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70" w:rsidRDefault="00696B70">
      <w:r w:rsidRPr="00791A7A">
        <w:rPr>
          <w:rFonts w:hAnsi="標楷體" w:hint="eastAsia"/>
          <w:b/>
          <w:lang w:eastAsia="zh-HK"/>
        </w:rPr>
        <w:t>國民小學</w:t>
      </w:r>
      <w:r w:rsidRPr="00791A7A">
        <w:rPr>
          <w:rFonts w:hAnsi="標楷體" w:hint="eastAsia"/>
          <w:b/>
        </w:rPr>
        <w:t>師資類科教案設計檢測指標、參考檢核重點與評量準則說明</w:t>
      </w:r>
    </w:p>
    <w:tbl>
      <w:tblPr>
        <w:tblStyle w:val="TableNormal"/>
        <w:tblW w:w="106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2041"/>
        <w:gridCol w:w="2098"/>
        <w:gridCol w:w="1701"/>
        <w:gridCol w:w="1701"/>
        <w:gridCol w:w="1701"/>
      </w:tblGrid>
      <w:tr w:rsidR="00C935AE" w:rsidRPr="00DE0D5B" w:rsidTr="00696B70">
        <w:trPr>
          <w:trHeight w:val="283"/>
          <w:tblHeader/>
          <w:jc w:val="center"/>
        </w:trPr>
        <w:tc>
          <w:tcPr>
            <w:tcW w:w="1417" w:type="dxa"/>
            <w:vAlign w:val="center"/>
          </w:tcPr>
          <w:p w:rsidR="006E1DE3" w:rsidRPr="00DE0D5B" w:rsidRDefault="006E1DE3" w:rsidP="00493C96">
            <w:pPr>
              <w:pStyle w:val="TableParagraph"/>
              <w:overflowPunct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E0D5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</w:rPr>
              <w:t>檢測指標</w:t>
            </w:r>
            <w:proofErr w:type="spellEnd"/>
          </w:p>
        </w:tc>
        <w:tc>
          <w:tcPr>
            <w:tcW w:w="2041" w:type="dxa"/>
            <w:vAlign w:val="center"/>
          </w:tcPr>
          <w:p w:rsidR="006E1DE3" w:rsidRPr="00DE0D5B" w:rsidRDefault="006E1DE3" w:rsidP="00493C96">
            <w:pPr>
              <w:pStyle w:val="TableParagraph"/>
              <w:overflowPunct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E0D5B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參考檢核重點</w:t>
            </w:r>
            <w:proofErr w:type="spellEnd"/>
          </w:p>
        </w:tc>
        <w:tc>
          <w:tcPr>
            <w:tcW w:w="2098" w:type="dxa"/>
            <w:vAlign w:val="center"/>
          </w:tcPr>
          <w:p w:rsidR="006E1DE3" w:rsidRPr="00DE0D5B" w:rsidRDefault="006E1DE3" w:rsidP="00493C96">
            <w:pPr>
              <w:pStyle w:val="TableParagraph"/>
              <w:overflowPunct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E0D5B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內涵說明</w:t>
            </w:r>
            <w:proofErr w:type="spellEnd"/>
          </w:p>
        </w:tc>
        <w:tc>
          <w:tcPr>
            <w:tcW w:w="1701" w:type="dxa"/>
            <w:vAlign w:val="center"/>
          </w:tcPr>
          <w:p w:rsidR="006E1DE3" w:rsidRPr="00DE0D5B" w:rsidRDefault="006E1DE3" w:rsidP="00493C96">
            <w:pPr>
              <w:pStyle w:val="TableParagraph"/>
              <w:overflowPunct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E0D5B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優良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vAlign w:val="center"/>
          </w:tcPr>
          <w:p w:rsidR="006E1DE3" w:rsidRPr="00DE0D5B" w:rsidRDefault="006E1DE3" w:rsidP="00493C96">
            <w:pPr>
              <w:pStyle w:val="TableParagraph"/>
              <w:overflowPunct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E0D5B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通過</w:t>
            </w:r>
            <w:proofErr w:type="spellEnd"/>
          </w:p>
        </w:tc>
        <w:tc>
          <w:tcPr>
            <w:tcW w:w="1701" w:type="dxa"/>
            <w:vAlign w:val="center"/>
          </w:tcPr>
          <w:p w:rsidR="006E1DE3" w:rsidRPr="00DE0D5B" w:rsidRDefault="006E1DE3" w:rsidP="00493C96">
            <w:pPr>
              <w:pStyle w:val="TableParagraph"/>
              <w:overflowPunct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E0D5B"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  <w:t>待改進</w:t>
            </w:r>
            <w:proofErr w:type="spellEnd"/>
          </w:p>
        </w:tc>
      </w:tr>
      <w:tr w:rsidR="00C935AE" w:rsidRPr="00DE0D5B" w:rsidTr="00C935AE">
        <w:trPr>
          <w:jc w:val="center"/>
        </w:trPr>
        <w:tc>
          <w:tcPr>
            <w:tcW w:w="1417" w:type="dxa"/>
            <w:vMerge w:val="restart"/>
          </w:tcPr>
          <w:p w:rsidR="006E1DE3" w:rsidRPr="00DE0D5B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238" w:hanging="238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r w:rsidRPr="00DE0D5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</w:rPr>
              <w:t xml:space="preserve">A </w:t>
            </w:r>
            <w:proofErr w:type="spellStart"/>
            <w:r w:rsidRPr="00DE0D5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</w:rPr>
              <w:t>教案設計架構清楚且完整</w:t>
            </w:r>
            <w:proofErr w:type="spellEnd"/>
          </w:p>
        </w:tc>
        <w:tc>
          <w:tcPr>
            <w:tcW w:w="2041" w:type="dxa"/>
          </w:tcPr>
          <w:p w:rsidR="007670A6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A-1</w:t>
            </w:r>
            <w:r w:rsidR="00DF31AE"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 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妥擬</w:t>
            </w:r>
            <w:r w:rsidR="00AA5AED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各領域課程綱要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（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領綱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）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之學習重點與教案中的學習</w:t>
            </w:r>
            <w:r w:rsidRPr="0053596B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  <w:t>目標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firstLine="11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能依據教材內容正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確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選擇對應</w:t>
            </w:r>
            <w:proofErr w:type="gramStart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之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領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綱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學習</w:t>
            </w:r>
            <w:proofErr w:type="gramEnd"/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重點與教案中的學習目標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firstLine="7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能正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確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選擇</w:t>
            </w:r>
            <w:proofErr w:type="gramStart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對應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領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綱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之</w:t>
            </w:r>
            <w:proofErr w:type="gramEnd"/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學習重點與編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撰切合正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確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之教學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中的學習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目標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firstLine="7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能正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確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選擇</w:t>
            </w:r>
            <w:proofErr w:type="gramStart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對應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領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綱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之</w:t>
            </w:r>
            <w:proofErr w:type="gramEnd"/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學習重點與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編撰大致符合之教學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中的教學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目標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firstLine="2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未能正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確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選擇</w:t>
            </w:r>
            <w:proofErr w:type="gramStart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對應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領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綱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之</w:t>
            </w:r>
            <w:proofErr w:type="gramEnd"/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學習重點，且學習目標中的內容也偏離單元主題。</w:t>
            </w:r>
          </w:p>
        </w:tc>
      </w:tr>
      <w:tr w:rsidR="00C935AE" w:rsidRPr="00DE0D5B" w:rsidTr="00C935AE">
        <w:trPr>
          <w:jc w:val="center"/>
        </w:trPr>
        <w:tc>
          <w:tcPr>
            <w:tcW w:w="1417" w:type="dxa"/>
            <w:vMerge/>
            <w:tcBorders>
              <w:top w:val="nil"/>
            </w:tcBorders>
          </w:tcPr>
          <w:p w:rsidR="006E1DE3" w:rsidRPr="00DE0D5B" w:rsidRDefault="006E1DE3" w:rsidP="00493C96">
            <w:pPr>
              <w:overflowPunct w:val="0"/>
              <w:snapToGrid w:val="0"/>
              <w:spacing w:line="260" w:lineRule="exact"/>
              <w:rPr>
                <w:rFonts w:ascii="Times New Roman" w:hAnsi="Times New Roman" w:cs="Times New Roman"/>
                <w:snapToGrid w:val="0"/>
                <w:lang w:eastAsia="zh-TW"/>
              </w:rPr>
            </w:pPr>
          </w:p>
        </w:tc>
        <w:tc>
          <w:tcPr>
            <w:tcW w:w="2041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A-2 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具備完整</w:t>
            </w:r>
            <w:proofErr w:type="gramStart"/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三</w:t>
            </w:r>
            <w:proofErr w:type="gramEnd"/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階段基本架構，含：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準備活動、</w:t>
            </w:r>
            <w:r w:rsidRPr="0053596B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  <w:t>發展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活動與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總結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活動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等。</w:t>
            </w:r>
          </w:p>
        </w:tc>
        <w:tc>
          <w:tcPr>
            <w:tcW w:w="2098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教學活動能包含設計準備活動、發展活動與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總結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活動</w:t>
            </w:r>
            <w:proofErr w:type="gramStart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三</w:t>
            </w:r>
            <w:proofErr w:type="gramEnd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階段的教案基本架構</w:t>
            </w:r>
            <w:r w:rsidR="00E548EF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hanging="9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教案能具</w:t>
            </w:r>
            <w:r w:rsidR="00996D04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備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完整</w:t>
            </w:r>
            <w:r w:rsidR="00996D04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的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準備活動、發展活動與</w:t>
            </w:r>
            <w:r w:rsidR="00996D04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總結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活動</w:t>
            </w:r>
            <w:proofErr w:type="gramStart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三</w:t>
            </w:r>
            <w:proofErr w:type="gramEnd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階段的基本架構</w:t>
            </w:r>
            <w:r w:rsidR="00996D04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hanging="9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教案能</w:t>
            </w:r>
            <w:r w:rsidR="00996D04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大致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具準備活動、發展活動與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總結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活動</w:t>
            </w:r>
            <w:proofErr w:type="gramStart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三</w:t>
            </w:r>
            <w:proofErr w:type="gramEnd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階段的基本架構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hanging="4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教案缺少準備活動、發展活動與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總結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活動</w:t>
            </w:r>
            <w:proofErr w:type="gramStart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三</w:t>
            </w:r>
            <w:proofErr w:type="gramEnd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階段的基本架構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BE3A0C" w:rsidTr="00C935AE">
        <w:trPr>
          <w:jc w:val="center"/>
        </w:trPr>
        <w:tc>
          <w:tcPr>
            <w:tcW w:w="1417" w:type="dxa"/>
            <w:vMerge w:val="restart"/>
          </w:tcPr>
          <w:p w:rsidR="006E1DE3" w:rsidRPr="00DE0D5B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238" w:hanging="238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DE0D5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B </w:t>
            </w:r>
            <w:r w:rsidRPr="00DE0D5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教學活動符合教學目標，切</w:t>
            </w:r>
            <w:r w:rsidR="00BE3A0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中</w:t>
            </w:r>
            <w:r w:rsidRPr="00DE0D5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教學要點</w:t>
            </w:r>
          </w:p>
        </w:tc>
        <w:tc>
          <w:tcPr>
            <w:tcW w:w="2041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B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-1 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教學活動能有效達成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學習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目標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所設計之教學活動需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與學習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目標對應符合，且能有效達成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學習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目標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hanging="9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所設計之教學活動能有效達成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學習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目標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hanging="9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所設計之教學活動能大致達成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學習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目標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hanging="12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所設計之教學活動未能達成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學習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目標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DE0D5B" w:rsidTr="00C935AE">
        <w:trPr>
          <w:jc w:val="center"/>
        </w:trPr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6E1DE3" w:rsidRPr="00DE0D5B" w:rsidRDefault="006E1DE3" w:rsidP="00493C96">
            <w:pPr>
              <w:overflowPunct w:val="0"/>
              <w:snapToGrid w:val="0"/>
              <w:spacing w:line="260" w:lineRule="exact"/>
              <w:rPr>
                <w:rFonts w:ascii="Times New Roman" w:hAnsi="Times New Roman" w:cs="Times New Roman"/>
                <w:snapToGrid w:val="0"/>
                <w:lang w:eastAsia="zh-TW"/>
              </w:rPr>
            </w:pPr>
          </w:p>
        </w:tc>
        <w:tc>
          <w:tcPr>
            <w:tcW w:w="2041" w:type="dxa"/>
            <w:tcBorders>
              <w:bottom w:val="single" w:sz="6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B-2 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教學活動內容能掌握單元教材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的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核心概念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，並呈現邏輯性的關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連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性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hanging="8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教學活動內容能切合單元教材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的核心概念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，且呈現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邏輯性與關連性，並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符合學習原則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hanging="11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教學活動內容能有效掌握核心概念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，並呈現邏輯性與關連性，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有效幫助學生學習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hanging="9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教學活動內容能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大致掌握核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心概念，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並呈現邏輯性與關連性，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幫助學生學習</w:t>
            </w:r>
            <w:r w:rsidR="00BE3A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hanging="11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教學活動內容未能掌握核心概念與重點</w:t>
            </w:r>
            <w:r w:rsidR="00E2710C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，無法幫助學生學習。</w:t>
            </w:r>
          </w:p>
        </w:tc>
      </w:tr>
      <w:tr w:rsidR="00C935AE" w:rsidRPr="00DE0D5B" w:rsidTr="00C935AE">
        <w:trPr>
          <w:jc w:val="center"/>
        </w:trPr>
        <w:tc>
          <w:tcPr>
            <w:tcW w:w="1417" w:type="dxa"/>
            <w:vMerge w:val="restart"/>
          </w:tcPr>
          <w:p w:rsidR="006E1DE3" w:rsidRPr="00DE0D5B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238" w:hanging="238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DE0D5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C </w:t>
            </w:r>
            <w:r w:rsidRPr="00DE0D5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準備活動能有效引導學生學習心向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C-1 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能設計引發學生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學習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動機的學習活動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  <w:tcBorders>
              <w:bottom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firstLine="7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能設計引起學生學習動機的活動，以激發學生的學習心向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準備活動設計能有效引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起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學生學習動機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準備活動設計能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大致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引起學生學習動機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準備活動設計未能引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起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學生學習動機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DE0D5B" w:rsidTr="00C935AE">
        <w:trPr>
          <w:jc w:val="center"/>
        </w:trPr>
        <w:tc>
          <w:tcPr>
            <w:tcW w:w="1417" w:type="dxa"/>
            <w:vMerge/>
            <w:tcBorders>
              <w:top w:val="nil"/>
            </w:tcBorders>
          </w:tcPr>
          <w:p w:rsidR="006E1DE3" w:rsidRPr="00DE0D5B" w:rsidRDefault="006E1DE3" w:rsidP="00493C96">
            <w:pPr>
              <w:overflowPunct w:val="0"/>
              <w:snapToGrid w:val="0"/>
              <w:spacing w:line="260" w:lineRule="exact"/>
              <w:rPr>
                <w:rFonts w:ascii="Times New Roman" w:hAnsi="Times New Roman" w:cs="Times New Roman"/>
                <w:snapToGrid w:val="0"/>
                <w:lang w:eastAsia="zh-TW"/>
              </w:rPr>
            </w:pPr>
          </w:p>
        </w:tc>
        <w:tc>
          <w:tcPr>
            <w:tcW w:w="204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C-2 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能複習舊經驗，連結學生的新舊知識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技能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或態度。</w:t>
            </w:r>
          </w:p>
        </w:tc>
        <w:tc>
          <w:tcPr>
            <w:tcW w:w="2098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firstLine="11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能依據教材分析或教材地位，設計幫助學生複習先備知識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技能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或態度之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引導活動，作為銜接新學習的基礎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hanging="9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準備活動能有效幫助學生複習先備知識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技能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或態度，並連結新舊經驗。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firstLine="5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準備活動能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大致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幫助學生複習先備知識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技能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或態度，並連結新舊經驗。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準備活動缺乏幫助學生複習先備知識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技能</w:t>
            </w:r>
            <w:r w:rsidR="0022500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或態度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之引導活動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，也無法連結新舊經驗。</w:t>
            </w:r>
          </w:p>
        </w:tc>
      </w:tr>
      <w:tr w:rsidR="00C935AE" w:rsidRPr="00DE0D5B" w:rsidTr="00C935AE">
        <w:trPr>
          <w:trHeight w:val="1361"/>
          <w:jc w:val="center"/>
        </w:trPr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6E1DE3" w:rsidRPr="00DE0D5B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238" w:hanging="238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DE0D5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D </w:t>
            </w:r>
            <w:r w:rsidRPr="00DE0D5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發展活動能有效達成教學目標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2" w:space="0" w:color="000000"/>
            </w:tcBorders>
          </w:tcPr>
          <w:p w:rsidR="006E1DE3" w:rsidRPr="0053596B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D-1 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教學活動安排具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組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織條理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  <w:tcBorders>
              <w:top w:val="single" w:sz="6" w:space="0" w:color="000000"/>
              <w:bottom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教學活動安排能考量學生特性引導學習，由易到難、</w:t>
            </w:r>
            <w:proofErr w:type="gramStart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由淺至深</w:t>
            </w:r>
            <w:proofErr w:type="gramEnd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的原則，以提綱挈領方式，循序漸進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標楷體" w:eastAsia="標楷體" w:hAnsi="標楷體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教學活動能依學生特性引導學習，由易到難</w:t>
            </w:r>
            <w:r w:rsidRPr="0053596B">
              <w:rPr>
                <w:rFonts w:ascii="標楷體" w:eastAsia="標楷體" w:hAnsi="標楷體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proofErr w:type="gramStart"/>
            <w:r w:rsidRPr="0053596B">
              <w:rPr>
                <w:rFonts w:ascii="標楷體" w:eastAsia="標楷體" w:hAnsi="標楷體" w:cs="Times New Roman"/>
                <w:snapToGrid w:val="0"/>
                <w:color w:val="030303"/>
                <w:sz w:val="24"/>
                <w:szCs w:val="24"/>
                <w:lang w:eastAsia="zh-TW"/>
              </w:rPr>
              <w:t>由淺至深</w:t>
            </w:r>
            <w:proofErr w:type="gramEnd"/>
            <w:r w:rsidRPr="0053596B">
              <w:rPr>
                <w:rFonts w:ascii="標楷體" w:eastAsia="標楷體" w:hAnsi="標楷體" w:cs="Times New Roman"/>
                <w:snapToGrid w:val="0"/>
                <w:color w:val="030303"/>
                <w:sz w:val="24"/>
                <w:szCs w:val="24"/>
                <w:lang w:eastAsia="zh-TW"/>
              </w:rPr>
              <w:t>的原則，以循序漸進方式幫助學生學習</w:t>
            </w:r>
            <w:r w:rsidR="00046161" w:rsidRPr="0053596B">
              <w:rPr>
                <w:rFonts w:ascii="標楷體" w:eastAsia="標楷體" w:hAnsi="標楷體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教學活動能引導學生學習，由易到難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proofErr w:type="gramStart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由淺至深</w:t>
            </w:r>
            <w:proofErr w:type="gramEnd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的循序漸進方式幫助學生學習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教學活動缺乏由易到難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proofErr w:type="gramStart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由淺至深</w:t>
            </w:r>
            <w:proofErr w:type="gramEnd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的循序漸進的安排，無法幫助學生學習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DE0D5B" w:rsidTr="00C935AE">
        <w:trPr>
          <w:trHeight w:val="1020"/>
          <w:jc w:val="center"/>
        </w:trPr>
        <w:tc>
          <w:tcPr>
            <w:tcW w:w="1417" w:type="dxa"/>
            <w:vMerge/>
            <w:tcBorders>
              <w:top w:val="nil"/>
            </w:tcBorders>
          </w:tcPr>
          <w:p w:rsidR="006E1DE3" w:rsidRPr="00DE0D5B" w:rsidRDefault="006E1DE3" w:rsidP="00493C96">
            <w:pPr>
              <w:overflowPunct w:val="0"/>
              <w:snapToGrid w:val="0"/>
              <w:spacing w:line="260" w:lineRule="exact"/>
              <w:rPr>
                <w:rFonts w:ascii="Times New Roman" w:hAnsi="Times New Roman" w:cs="Times New Roman"/>
                <w:snapToGrid w:val="0"/>
                <w:lang w:eastAsia="zh-TW"/>
              </w:rPr>
            </w:pPr>
          </w:p>
        </w:tc>
        <w:tc>
          <w:tcPr>
            <w:tcW w:w="2041" w:type="dxa"/>
            <w:tcBorders>
              <w:top w:val="single" w:sz="2" w:space="0" w:color="000000"/>
            </w:tcBorders>
          </w:tcPr>
          <w:p w:rsidR="006E1DE3" w:rsidRPr="0053596B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D-2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 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設計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問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題提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問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，引導學生思考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能設計由淺而深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由封閉式到開放式等不同類型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問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題，引導與提升學生主動思考與學習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設計各式不同類型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問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題提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問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，能引導學生達到高層次思考的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學習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設計各式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問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題提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問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，以引導與提升學生主動思考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設計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問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題與提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問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次數較少，無法引導學生主動思考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DE0D5B" w:rsidTr="00C935AE">
        <w:trPr>
          <w:trHeight w:val="1531"/>
          <w:jc w:val="center"/>
        </w:trPr>
        <w:tc>
          <w:tcPr>
            <w:tcW w:w="1417" w:type="dxa"/>
            <w:vMerge/>
            <w:tcBorders>
              <w:top w:val="nil"/>
            </w:tcBorders>
          </w:tcPr>
          <w:p w:rsidR="006E1DE3" w:rsidRPr="00DE0D5B" w:rsidRDefault="006E1DE3" w:rsidP="00493C96">
            <w:pPr>
              <w:overflowPunct w:val="0"/>
              <w:snapToGrid w:val="0"/>
              <w:spacing w:line="260" w:lineRule="exact"/>
              <w:rPr>
                <w:rFonts w:ascii="Times New Roman" w:hAnsi="Times New Roman" w:cs="Times New Roman"/>
                <w:snapToGrid w:val="0"/>
                <w:lang w:eastAsia="zh-TW"/>
              </w:rPr>
            </w:pPr>
          </w:p>
        </w:tc>
        <w:tc>
          <w:tcPr>
            <w:tcW w:w="2041" w:type="dxa"/>
            <w:tcBorders>
              <w:top w:val="single" w:sz="2" w:space="0" w:color="000000"/>
            </w:tcBorders>
          </w:tcPr>
          <w:p w:rsidR="006E1DE3" w:rsidRPr="0053596B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D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-3 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提供學生適當的實作或練習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設計提供學生以紙筆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口語、動作操作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報告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展演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實驗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創作等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多元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活動，讓學生有精熟內容或高層次思考的學習</w:t>
            </w:r>
            <w:r w:rsidR="00C935AE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設計能運用不同的方式，提供</w:t>
            </w:r>
            <w:proofErr w:type="gramStart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適</w:t>
            </w:r>
            <w:proofErr w:type="gramEnd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切實作與練習機會，有效幫助學生達到精熟內容或高層次思考的學習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設計能提供學生實作與練習的機會，讓學生獲得精熟內容或高層次思考的學習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未提供學生實作與練習的機會，無法讓學生達到精熟內容或高層次思考的學習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DE0D5B" w:rsidTr="00C935AE">
        <w:trPr>
          <w:trHeight w:val="1304"/>
          <w:jc w:val="center"/>
        </w:trPr>
        <w:tc>
          <w:tcPr>
            <w:tcW w:w="1417" w:type="dxa"/>
            <w:vMerge/>
            <w:tcBorders>
              <w:top w:val="nil"/>
            </w:tcBorders>
          </w:tcPr>
          <w:p w:rsidR="006E1DE3" w:rsidRPr="00DE0D5B" w:rsidRDefault="006E1DE3" w:rsidP="00493C96">
            <w:pPr>
              <w:overflowPunct w:val="0"/>
              <w:snapToGrid w:val="0"/>
              <w:spacing w:line="260" w:lineRule="exact"/>
              <w:rPr>
                <w:rFonts w:ascii="Times New Roman" w:hAnsi="Times New Roman" w:cs="Times New Roman"/>
                <w:snapToGrid w:val="0"/>
                <w:lang w:eastAsia="zh-TW"/>
              </w:rPr>
            </w:pPr>
          </w:p>
        </w:tc>
        <w:tc>
          <w:tcPr>
            <w:tcW w:w="2041" w:type="dxa"/>
            <w:tcBorders>
              <w:top w:val="single" w:sz="2" w:space="0" w:color="000000"/>
            </w:tcBorders>
          </w:tcPr>
          <w:p w:rsidR="006E1DE3" w:rsidRPr="0053596B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D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-4 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引導學生進行小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組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學習或討論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能運用適切的分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組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，設計提供學生主動思考、相互討論或小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組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練習的機會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HK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能善用小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組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學習或討論，並且能引導學生充份參與小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組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活動，讓學生獲得有效的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學習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能適切運用小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組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學習或分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組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討論的活動，來幫助學生學習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並無設計運用小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組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學習或分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組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討論的活動，來幫助學生學習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DE0D5B" w:rsidTr="00C935AE">
        <w:trPr>
          <w:trHeight w:val="1020"/>
          <w:jc w:val="center"/>
        </w:trPr>
        <w:tc>
          <w:tcPr>
            <w:tcW w:w="1417" w:type="dxa"/>
            <w:vMerge/>
            <w:tcBorders>
              <w:top w:val="nil"/>
            </w:tcBorders>
          </w:tcPr>
          <w:p w:rsidR="006E1DE3" w:rsidRPr="00DE0D5B" w:rsidRDefault="006E1DE3" w:rsidP="00493C96">
            <w:pPr>
              <w:overflowPunct w:val="0"/>
              <w:snapToGrid w:val="0"/>
              <w:spacing w:line="260" w:lineRule="exact"/>
              <w:rPr>
                <w:rFonts w:ascii="Times New Roman" w:hAnsi="Times New Roman" w:cs="Times New Roman"/>
                <w:snapToGrid w:val="0"/>
                <w:lang w:eastAsia="zh-TW"/>
              </w:rPr>
            </w:pPr>
          </w:p>
        </w:tc>
        <w:tc>
          <w:tcPr>
            <w:tcW w:w="2041" w:type="dxa"/>
            <w:tcBorders>
              <w:top w:val="single" w:sz="2" w:space="0" w:color="000000"/>
            </w:tcBorders>
          </w:tcPr>
          <w:p w:rsidR="006E1DE3" w:rsidRPr="0053596B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D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-5 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變化教學活動或創新教學方法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能設計不同型式的教學活動，或運用創新的教學方法或策略，提供學生多元學習型態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設計能運用不同的教學方式或教學活動，有效提升學生學習成效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HK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設計能採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用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不同的教學方式，適時改變教學活動，幫助學生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學習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046161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無法</w:t>
            </w:r>
            <w:r w:rsidR="006E1DE3"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運用不同的教學方式或教學活動，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來</w:t>
            </w:r>
            <w:r w:rsidR="006E1DE3"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提升學生學習成效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DE0D5B" w:rsidTr="00C935AE">
        <w:trPr>
          <w:trHeight w:val="1020"/>
          <w:jc w:val="center"/>
        </w:trPr>
        <w:tc>
          <w:tcPr>
            <w:tcW w:w="1417" w:type="dxa"/>
            <w:vMerge/>
            <w:tcBorders>
              <w:top w:val="nil"/>
            </w:tcBorders>
          </w:tcPr>
          <w:p w:rsidR="006E1DE3" w:rsidRPr="00DE0D5B" w:rsidRDefault="006E1DE3" w:rsidP="00493C96">
            <w:pPr>
              <w:overflowPunct w:val="0"/>
              <w:snapToGrid w:val="0"/>
              <w:spacing w:line="260" w:lineRule="exact"/>
              <w:rPr>
                <w:rFonts w:ascii="Times New Roman" w:hAnsi="Times New Roman" w:cs="Times New Roman"/>
                <w:snapToGrid w:val="0"/>
                <w:lang w:eastAsia="zh-TW"/>
              </w:rPr>
            </w:pPr>
          </w:p>
        </w:tc>
        <w:tc>
          <w:tcPr>
            <w:tcW w:w="2041" w:type="dxa"/>
            <w:tcBorders>
              <w:top w:val="single" w:sz="2" w:space="0" w:color="000000"/>
            </w:tcBorders>
          </w:tcPr>
          <w:p w:rsidR="006E1DE3" w:rsidRPr="0053596B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D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-6 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適時提醒、</w:t>
            </w:r>
            <w:proofErr w:type="gramStart"/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釐</w:t>
            </w:r>
            <w:proofErr w:type="gramEnd"/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清學生易錯誤或迷思概念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HK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能掌握學習核心概念，在教學活動中視學生學習狀況，適時的提醒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proofErr w:type="gramStart"/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釐</w:t>
            </w:r>
            <w:proofErr w:type="gramEnd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清易錯誤或迷思概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念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教學活動能掌握核心概念，並適時提醒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proofErr w:type="gramStart"/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釐</w:t>
            </w:r>
            <w:proofErr w:type="gramEnd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清易錯誤或迷思概念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尚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能符合核心概念，適切提醒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proofErr w:type="gramStart"/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釐</w:t>
            </w:r>
            <w:proofErr w:type="gramEnd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清易錯誤或迷思概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念</w:t>
            </w:r>
            <w:r w:rsidR="00046161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53596B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中未見有</w:t>
            </w:r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提醒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proofErr w:type="gramStart"/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釐</w:t>
            </w:r>
            <w:proofErr w:type="gramEnd"/>
            <w:r w:rsidRPr="0053596B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清易錯誤或迷思概</w:t>
            </w:r>
            <w:r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念的設計</w:t>
            </w:r>
            <w:r w:rsidR="007F10DB" w:rsidRPr="0053596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。</w:t>
            </w:r>
          </w:p>
        </w:tc>
      </w:tr>
      <w:tr w:rsidR="00C935AE" w:rsidRPr="004156DA" w:rsidTr="00C935AE">
        <w:trPr>
          <w:jc w:val="center"/>
        </w:trPr>
        <w:tc>
          <w:tcPr>
            <w:tcW w:w="1417" w:type="dxa"/>
            <w:vMerge/>
            <w:tcBorders>
              <w:top w:val="nil"/>
            </w:tcBorders>
          </w:tcPr>
          <w:p w:rsidR="006E1DE3" w:rsidRPr="00DE0D5B" w:rsidRDefault="006E1DE3" w:rsidP="00493C96">
            <w:pPr>
              <w:overflowPunct w:val="0"/>
              <w:snapToGrid w:val="0"/>
              <w:spacing w:line="260" w:lineRule="exact"/>
              <w:rPr>
                <w:rFonts w:ascii="Times New Roman" w:hAnsi="Times New Roman" w:cs="Times New Roman"/>
                <w:snapToGrid w:val="0"/>
                <w:lang w:eastAsia="zh-TW"/>
              </w:rPr>
            </w:pPr>
          </w:p>
        </w:tc>
        <w:tc>
          <w:tcPr>
            <w:tcW w:w="2041" w:type="dxa"/>
            <w:tcBorders>
              <w:top w:val="single" w:sz="2" w:space="0" w:color="000000"/>
            </w:tcBorders>
          </w:tcPr>
          <w:p w:rsidR="006E1DE3" w:rsidRPr="00191D8F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D-7 </w:t>
            </w: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融入學習策略的指導</w:t>
            </w:r>
            <w:r w:rsidR="00046161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  <w:tcBorders>
              <w:top w:val="single" w:sz="2" w:space="0" w:color="000000"/>
            </w:tcBorders>
          </w:tcPr>
          <w:p w:rsidR="006E1DE3" w:rsidRPr="004156DA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</w:pP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能設計與指導一般性學習策略與特定領域</w:t>
            </w:r>
            <w:r w:rsidR="00046161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的</w:t>
            </w: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學習策略。</w:t>
            </w:r>
          </w:p>
          <w:p w:rsidR="006E1DE3" w:rsidRPr="004156DA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1.</w:t>
            </w: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一般性學習策略：係指不限定於某一學科領域，皆可適用的學習策略。如：複述、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組</w:t>
            </w: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織、心像、意義化、注意力集中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找重點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學習監控與調整</w:t>
            </w:r>
            <w:r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…</w:t>
            </w: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等</w:t>
            </w:r>
          </w:p>
          <w:p w:rsidR="006E1DE3" w:rsidRPr="004156DA" w:rsidRDefault="006E1DE3" w:rsidP="00071E60">
            <w:pPr>
              <w:pStyle w:val="TableParagraph"/>
              <w:overflowPunct w:val="0"/>
              <w:snapToGrid w:val="0"/>
              <w:spacing w:line="2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</w:pPr>
            <w:r w:rsidRPr="004156DA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2.</w:t>
            </w:r>
            <w:r w:rsidRPr="00493C9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特定領域學習策略：係指閱讀、寫作、數學、自然、社會</w:t>
            </w:r>
            <w:r w:rsidRPr="00493C96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493C9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藝術等學習領域，各有其獨特適用的學習策略。例如閱讀的「閱讀理解策略」</w:t>
            </w:r>
            <w:r w:rsidRPr="00493C96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493C9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寫作的「計畫策略」</w:t>
            </w:r>
            <w:r w:rsidRPr="00493C96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493C9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數學的「解題策略」</w:t>
            </w:r>
            <w:r w:rsidR="007F10D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、自然科學的</w:t>
            </w:r>
            <w:r w:rsidR="007F10DB" w:rsidRPr="00493C9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「</w:t>
            </w:r>
            <w:r w:rsidR="007F10D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探究</w:t>
            </w:r>
            <w:r w:rsidR="007F10DB" w:rsidRPr="00493C9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策略」</w:t>
            </w:r>
            <w:r w:rsidRPr="00493C9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…</w:t>
            </w:r>
            <w:r w:rsidRPr="00493C9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等</w:t>
            </w:r>
            <w:r w:rsidR="007F10D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4156DA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</w:pP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能設計適切融入學習策略的指導，有效提升學習的能</w:t>
            </w:r>
            <w:r w:rsidR="00046161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效。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4156DA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</w:pP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能設計適切融入學習策略的指導</w:t>
            </w:r>
            <w:r w:rsidR="007F10D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，提升學習成效。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4156DA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</w:pP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設計缺乏學習策略的指導</w:t>
            </w:r>
            <w:r w:rsidR="007F10D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，無法提升學習的成效。</w:t>
            </w:r>
          </w:p>
        </w:tc>
      </w:tr>
      <w:tr w:rsidR="00C935AE" w:rsidRPr="004156DA" w:rsidTr="00C935AE">
        <w:trPr>
          <w:trHeight w:val="1304"/>
          <w:jc w:val="center"/>
        </w:trPr>
        <w:tc>
          <w:tcPr>
            <w:tcW w:w="1417" w:type="dxa"/>
            <w:vMerge/>
            <w:tcBorders>
              <w:top w:val="nil"/>
            </w:tcBorders>
          </w:tcPr>
          <w:p w:rsidR="006E1DE3" w:rsidRPr="00DE0D5B" w:rsidRDefault="006E1DE3" w:rsidP="00493C96">
            <w:pPr>
              <w:overflowPunct w:val="0"/>
              <w:snapToGrid w:val="0"/>
              <w:spacing w:line="260" w:lineRule="exact"/>
              <w:rPr>
                <w:rFonts w:ascii="Times New Roman" w:hAnsi="Times New Roman" w:cs="Times New Roman"/>
                <w:snapToGrid w:val="0"/>
                <w:lang w:eastAsia="zh-TW"/>
              </w:rPr>
            </w:pPr>
          </w:p>
        </w:tc>
        <w:tc>
          <w:tcPr>
            <w:tcW w:w="2041" w:type="dxa"/>
            <w:tcBorders>
              <w:top w:val="single" w:sz="2" w:space="0" w:color="000000"/>
            </w:tcBorders>
          </w:tcPr>
          <w:p w:rsidR="006E1DE3" w:rsidRPr="00191D8F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D</w:t>
            </w: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-8</w:t>
            </w:r>
            <w:r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 </w:t>
            </w: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教學過程中適時歸納學習重點</w:t>
            </w:r>
            <w:r w:rsidR="007F10D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  <w:tcBorders>
              <w:top w:val="single" w:sz="2" w:space="0" w:color="000000"/>
            </w:tcBorders>
          </w:tcPr>
          <w:p w:rsidR="006E1DE3" w:rsidRPr="004156DA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</w:pP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能於學習完一部分重點後，設計該段落教學內容摘要，</w:t>
            </w:r>
            <w:r w:rsidR="007F10D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並</w:t>
            </w: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歸納學習重點</w:t>
            </w:r>
            <w:r w:rsidR="007F10D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4156DA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</w:pP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教學過程中，能適時於歸納每段落的內容摘要或學習重點，幫助學生達到精熟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學習</w:t>
            </w:r>
            <w:r w:rsidR="007F10D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4156DA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</w:pP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教學過程中，能歸納學習重點，幫助學生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學習</w:t>
            </w:r>
            <w:r w:rsidR="007F10D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6E1DE3" w:rsidRPr="004156DA" w:rsidRDefault="006E1DE3" w:rsidP="00071E60">
            <w:pPr>
              <w:pStyle w:val="TableParagraph"/>
              <w:overflowPunct w:val="0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</w:pPr>
            <w:r w:rsidRPr="004156DA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HK"/>
              </w:rPr>
              <w:t>未有歸納學習重點，無法幫助學生學習</w:t>
            </w:r>
            <w:r w:rsidR="007F10DB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。</w:t>
            </w:r>
          </w:p>
        </w:tc>
      </w:tr>
      <w:tr w:rsidR="00C935AE" w:rsidRPr="0005671F" w:rsidTr="00C935AE">
        <w:trPr>
          <w:trHeight w:val="1077"/>
          <w:jc w:val="center"/>
        </w:trPr>
        <w:tc>
          <w:tcPr>
            <w:tcW w:w="1417" w:type="dxa"/>
            <w:vMerge w:val="restart"/>
            <w:tcBorders>
              <w:top w:val="nil"/>
            </w:tcBorders>
          </w:tcPr>
          <w:p w:rsidR="006E1DE3" w:rsidRPr="0005671F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238" w:hanging="238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5671F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  <w:t xml:space="preserve">E </w:t>
            </w:r>
            <w:r w:rsidRPr="0005671F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  <w:t>適切安排教學資源、時間與形成性評量</w:t>
            </w:r>
          </w:p>
        </w:tc>
        <w:tc>
          <w:tcPr>
            <w:tcW w:w="2041" w:type="dxa"/>
          </w:tcPr>
          <w:p w:rsidR="006E1DE3" w:rsidRPr="00071E60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</w:pPr>
            <w:r w:rsidRPr="00071E60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E-1 </w:t>
            </w:r>
            <w:r w:rsidRPr="00071E60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規劃有助於學習的教學媒材或</w:t>
            </w:r>
            <w:r w:rsidR="007F10DB" w:rsidRPr="00071E6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遠距教學的工具</w:t>
            </w:r>
            <w:proofErr w:type="gramStart"/>
            <w:r w:rsidR="007F10DB" w:rsidRPr="00071E6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與線上</w:t>
            </w:r>
            <w:r w:rsidRPr="00071E60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資源</w:t>
            </w:r>
            <w:proofErr w:type="gramEnd"/>
            <w:r w:rsidR="007F10DB" w:rsidRPr="00071E6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</w:tcPr>
          <w:p w:rsidR="006E1DE3" w:rsidRPr="00071E60" w:rsidRDefault="006E1DE3" w:rsidP="00071E60">
            <w:pPr>
              <w:pStyle w:val="TableParagraph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71E60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能善用教學媒材，包含電腦</w:t>
            </w:r>
            <w:r w:rsidR="007F10DB" w:rsidRPr="00071E6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網</w:t>
            </w:r>
            <w:r w:rsidRPr="00071E60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路</w:t>
            </w:r>
            <w:r w:rsidR="007F10DB" w:rsidRPr="00071E6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資源（電子書、資訊平台、軟體工具等）</w:t>
            </w:r>
            <w:r w:rsidRPr="00071E60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和教學媒體（剪報、圖</w:t>
            </w:r>
            <w:r w:rsidRPr="00071E60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lastRenderedPageBreak/>
              <w:t>片、影片、教具、模型、補充材料等）的輔助與呈現，強化教學效果</w:t>
            </w:r>
            <w:r w:rsidR="007F10DB" w:rsidRPr="00071E6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071E60" w:rsidRDefault="006E1DE3" w:rsidP="00071E60">
            <w:pPr>
              <w:pStyle w:val="TableParagraph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71E60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lastRenderedPageBreak/>
              <w:t>課程設計中能選用或製作多種教學媒材來輔助教學，以強化教學成效</w:t>
            </w:r>
            <w:r w:rsidR="005607FC" w:rsidRPr="00071E6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071E60" w:rsidRDefault="006E1DE3" w:rsidP="00071E60">
            <w:pPr>
              <w:pStyle w:val="TableParagraph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71E60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課程設計中會利用教學媒材來輔助教學，以強化教學成效</w:t>
            </w:r>
            <w:r w:rsidR="005607FC" w:rsidRPr="00071E6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071E60" w:rsidRDefault="006E1DE3" w:rsidP="00071E60">
            <w:pPr>
              <w:pStyle w:val="TableParagraph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71E60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缺乏利用教學媒材來輔助教學</w:t>
            </w:r>
            <w:r w:rsidR="005607FC" w:rsidRPr="00071E6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05671F" w:rsidTr="00C935AE">
        <w:trPr>
          <w:trHeight w:val="1020"/>
          <w:jc w:val="center"/>
        </w:trPr>
        <w:tc>
          <w:tcPr>
            <w:tcW w:w="1417" w:type="dxa"/>
            <w:vMerge/>
          </w:tcPr>
          <w:p w:rsidR="006E1DE3" w:rsidRPr="0005671F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hanging="238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2041" w:type="dxa"/>
          </w:tcPr>
          <w:p w:rsidR="006E1DE3" w:rsidRPr="0005671F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E-2 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適切分配教學活動時間</w:t>
            </w:r>
            <w:r w:rsidR="005607F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</w:tcPr>
          <w:p w:rsidR="006E1DE3" w:rsidRPr="0005671F" w:rsidRDefault="006E1DE3" w:rsidP="00071E60">
            <w:pPr>
              <w:pStyle w:val="TableParagraph"/>
              <w:snapToGrid w:val="0"/>
              <w:spacing w:line="260" w:lineRule="exact"/>
              <w:ind w:hanging="18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教學活動時間分配需能視教學目標重要性與</w:t>
            </w:r>
            <w:proofErr w:type="gramStart"/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難易度適切</w:t>
            </w:r>
            <w:proofErr w:type="gramEnd"/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調整。</w:t>
            </w:r>
            <w:proofErr w:type="gramStart"/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此外，</w:t>
            </w:r>
            <w:proofErr w:type="gramEnd"/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準備活動及</w:t>
            </w:r>
            <w:r w:rsidR="005607F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總結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活動時間分配不宜過長</w:t>
            </w:r>
            <w:r w:rsidR="005607F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05671F" w:rsidRDefault="006E1DE3" w:rsidP="00071E60">
            <w:pPr>
              <w:pStyle w:val="TableParagraph"/>
              <w:snapToGrid w:val="0"/>
              <w:spacing w:line="260" w:lineRule="exact"/>
              <w:ind w:hanging="3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能依教學目標與學生需求，適切分配教學時間，有效掌握教學節奏</w:t>
            </w:r>
            <w:r w:rsidR="005607F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05671F" w:rsidRDefault="006E1DE3" w:rsidP="00071E60">
            <w:pPr>
              <w:pStyle w:val="TableParagraph"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能依教學活動內容，適切分配教學時間</w:t>
            </w:r>
            <w:r w:rsidR="005607F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05671F" w:rsidRDefault="005607FC" w:rsidP="00071E60">
            <w:pPr>
              <w:pStyle w:val="TableParagraph"/>
              <w:snapToGrid w:val="0"/>
              <w:spacing w:line="260" w:lineRule="exact"/>
              <w:ind w:hanging="4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各項</w:t>
            </w:r>
            <w:r w:rsidR="006E1DE3"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教學活動未能分配適切的時間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05671F" w:rsidTr="00C935AE">
        <w:trPr>
          <w:jc w:val="center"/>
        </w:trPr>
        <w:tc>
          <w:tcPr>
            <w:tcW w:w="1417" w:type="dxa"/>
            <w:vMerge/>
          </w:tcPr>
          <w:p w:rsidR="006E1DE3" w:rsidRPr="0005671F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hanging="238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2041" w:type="dxa"/>
          </w:tcPr>
          <w:p w:rsidR="006E1DE3" w:rsidRPr="0005671F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E-3</w:t>
            </w:r>
            <w:r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 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教學過程中，適切安排不同</w:t>
            </w:r>
            <w:r w:rsidRPr="0005671F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  <w:t>形式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的形成性評量，以了解學生學習情形</w:t>
            </w:r>
            <w:r w:rsidR="005607F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</w:tcPr>
          <w:p w:rsidR="006E1DE3" w:rsidRPr="0005671F" w:rsidRDefault="006E1DE3" w:rsidP="00071E60">
            <w:pPr>
              <w:pStyle w:val="TableParagraph"/>
              <w:snapToGrid w:val="0"/>
              <w:spacing w:line="260" w:lineRule="exact"/>
              <w:ind w:hanging="2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在學習完</w:t>
            </w:r>
            <w:proofErr w:type="gramStart"/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一</w:t>
            </w:r>
            <w:proofErr w:type="gramEnd"/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部份重點後，能安排</w:t>
            </w:r>
            <w:r w:rsidR="005607F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多元的形成性評量。如：</w:t>
            </w:r>
            <w:r w:rsidR="0084390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全班或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個別口頭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問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答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上黑板練習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座位上習作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、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小</w:t>
            </w:r>
            <w:r w:rsidR="0084390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組發表等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不同方式，及時檢核學生是否了解與學會預定的學習內容，達到</w:t>
            </w:r>
            <w:r w:rsidR="0084390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學習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目標</w:t>
            </w:r>
            <w:r w:rsidR="0084390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05671F" w:rsidRDefault="006E1DE3" w:rsidP="00071E60">
            <w:pPr>
              <w:pStyle w:val="TableParagraph"/>
              <w:snapToGrid w:val="0"/>
              <w:spacing w:line="260" w:lineRule="exact"/>
              <w:ind w:hanging="2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能運用</w:t>
            </w:r>
            <w:proofErr w:type="gramStart"/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適切且有效</w:t>
            </w:r>
            <w:proofErr w:type="gramEnd"/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的方式，來評估檢核學生的學習情形，且充</w:t>
            </w:r>
            <w:r w:rsidR="0084390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分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掌握與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確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認學生是否學會預定的學習內容</w:t>
            </w:r>
            <w:r w:rsidR="0084390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05671F" w:rsidRDefault="006E1DE3" w:rsidP="00071E60">
            <w:pPr>
              <w:pStyle w:val="TableParagraph"/>
              <w:snapToGrid w:val="0"/>
              <w:spacing w:line="260" w:lineRule="exact"/>
              <w:ind w:firstLine="6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能運用適切的方式，來評估檢核學生的學習情形，大致能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確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認學生是否學會預定的學習內容</w:t>
            </w:r>
            <w:r w:rsidR="0084390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05671F" w:rsidRDefault="006E1DE3" w:rsidP="00071E60">
            <w:pPr>
              <w:pStyle w:val="TableParagraph"/>
              <w:snapToGrid w:val="0"/>
              <w:spacing w:line="260" w:lineRule="exact"/>
              <w:ind w:hanging="4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缺乏運用適切的</w:t>
            </w:r>
            <w:r w:rsidR="0084390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評量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方式，來評估檢核學生的學習情形，無法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HK"/>
              </w:rPr>
              <w:t>確</w:t>
            </w:r>
            <w:r w:rsidRPr="0005671F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認學生是否學會預定的學習內容</w:t>
            </w:r>
            <w:r w:rsidR="0084390C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EE34C6" w:rsidTr="00C935AE">
        <w:trPr>
          <w:trHeight w:val="1020"/>
          <w:jc w:val="center"/>
        </w:trPr>
        <w:tc>
          <w:tcPr>
            <w:tcW w:w="1417" w:type="dxa"/>
            <w:vMerge w:val="restart"/>
          </w:tcPr>
          <w:p w:rsidR="006E1DE3" w:rsidRPr="00EE34C6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238" w:hanging="238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  <w:t xml:space="preserve">F </w:t>
            </w:r>
            <w:r w:rsidR="0084390C">
              <w:rPr>
                <w:rFonts w:ascii="Times New Roman" w:eastAsia="標楷體" w:hAnsi="Times New Roman" w:cs="Times New Roman" w:hint="eastAsia"/>
                <w:snapToGrid w:val="0"/>
                <w:sz w:val="24"/>
                <w:szCs w:val="24"/>
                <w:lang w:eastAsia="zh-TW"/>
              </w:rPr>
              <w:t>總結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活動</w:t>
            </w:r>
            <w:r w:rsidRPr="00EE34C6"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  <w:t>能有</w:t>
            </w:r>
            <w:r w:rsidRPr="00EE34C6">
              <w:rPr>
                <w:rFonts w:ascii="Times New Roman" w:eastAsia="標楷體" w:hAnsi="Times New Roman" w:cs="Times New Roman" w:hint="eastAsia"/>
                <w:snapToGrid w:val="0"/>
                <w:sz w:val="24"/>
                <w:szCs w:val="24"/>
                <w:lang w:eastAsia="zh-TW"/>
              </w:rPr>
              <w:t>效歸納與</w:t>
            </w:r>
            <w:r w:rsidR="0084390C">
              <w:rPr>
                <w:rFonts w:ascii="Times New Roman" w:eastAsia="標楷體" w:hAnsi="Times New Roman" w:cs="Times New Roman" w:hint="eastAsia"/>
                <w:snapToGrid w:val="0"/>
                <w:sz w:val="24"/>
                <w:szCs w:val="24"/>
                <w:lang w:eastAsia="zh-TW"/>
              </w:rPr>
              <w:t>瞭</w:t>
            </w:r>
            <w:r w:rsidRPr="00EE34C6">
              <w:rPr>
                <w:rFonts w:ascii="Times New Roman" w:eastAsia="標楷體" w:hAnsi="Times New Roman" w:cs="Times New Roman" w:hint="eastAsia"/>
                <w:snapToGrid w:val="0"/>
                <w:sz w:val="24"/>
                <w:szCs w:val="24"/>
                <w:lang w:eastAsia="zh-TW"/>
              </w:rPr>
              <w:t>解學習成效</w:t>
            </w:r>
          </w:p>
        </w:tc>
        <w:tc>
          <w:tcPr>
            <w:tcW w:w="2041" w:type="dxa"/>
          </w:tcPr>
          <w:p w:rsidR="006E1DE3" w:rsidRPr="00EE34C6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F-1 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適切安排綜合歸納本節重點的學習活動</w:t>
            </w:r>
            <w:r w:rsidR="00385818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</w:tcPr>
          <w:p w:rsidR="006E1DE3" w:rsidRPr="00EE34C6" w:rsidRDefault="006E1DE3" w:rsidP="00071E60">
            <w:pPr>
              <w:pStyle w:val="TableParagraph"/>
              <w:snapToGrid w:val="0"/>
              <w:spacing w:line="260" w:lineRule="exact"/>
              <w:ind w:hanging="21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在一堂課結束前，能</w:t>
            </w:r>
            <w:r w:rsidR="00385818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歸納重點，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設計引導學生再複習一次教學的重點</w:t>
            </w:r>
            <w:r w:rsidR="007C020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EE34C6" w:rsidRDefault="006E1DE3" w:rsidP="00071E60">
            <w:pPr>
              <w:pStyle w:val="TableParagraph"/>
              <w:snapToGrid w:val="0"/>
              <w:spacing w:line="260" w:lineRule="exact"/>
              <w:ind w:hanging="23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在課堂結束前，能引導學生有效複習學習重點，提升學習成效</w:t>
            </w:r>
            <w:r w:rsidR="007C020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EE34C6" w:rsidRDefault="006E1DE3" w:rsidP="00071E60">
            <w:pPr>
              <w:pStyle w:val="TableParagraph"/>
              <w:snapToGrid w:val="0"/>
              <w:spacing w:line="260" w:lineRule="exact"/>
              <w:ind w:hanging="26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在課堂結束前，能引導學生複習學習重點</w:t>
            </w:r>
            <w:r w:rsidR="007C020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EE34C6" w:rsidRDefault="006E1DE3" w:rsidP="00071E60">
            <w:pPr>
              <w:pStyle w:val="TableParagraph"/>
              <w:snapToGrid w:val="0"/>
              <w:spacing w:line="260" w:lineRule="exact"/>
              <w:ind w:hanging="26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在課堂結束前，未</w:t>
            </w:r>
            <w:r w:rsidR="007C020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能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引導學生複習學習重點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EE34C6" w:rsidTr="00C935AE">
        <w:trPr>
          <w:trHeight w:val="1077"/>
          <w:jc w:val="center"/>
        </w:trPr>
        <w:tc>
          <w:tcPr>
            <w:tcW w:w="1417" w:type="dxa"/>
            <w:vMerge/>
          </w:tcPr>
          <w:p w:rsidR="006E1DE3" w:rsidRPr="00EE34C6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hanging="238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2041" w:type="dxa"/>
          </w:tcPr>
          <w:p w:rsidR="006E1DE3" w:rsidRPr="00EE34C6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F-2</w:t>
            </w:r>
            <w:r w:rsidR="0089166C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 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課程結束前，設計適當</w:t>
            </w:r>
            <w:r w:rsidR="00385818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的總結性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評量</w:t>
            </w:r>
            <w:r w:rsidR="00385818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或表現任務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，以檢核學生的學習成效</w:t>
            </w:r>
            <w:r w:rsidR="00385818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098" w:type="dxa"/>
          </w:tcPr>
          <w:p w:rsidR="006E1DE3" w:rsidRPr="00EE34C6" w:rsidRDefault="006E1DE3" w:rsidP="00071E60">
            <w:pPr>
              <w:pStyle w:val="TableParagraph"/>
              <w:snapToGrid w:val="0"/>
              <w:spacing w:line="260" w:lineRule="exact"/>
              <w:ind w:hanging="20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於本堂課結束前，能設計回顧整節課教學重點的隨堂評量（含正式與非正式）</w:t>
            </w:r>
            <w:r w:rsidR="007C020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或表現任務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，檢核學生能否達到預期教學目標</w:t>
            </w:r>
            <w:r w:rsidR="007C020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EE34C6" w:rsidRDefault="006E1DE3" w:rsidP="00071E60">
            <w:pPr>
              <w:pStyle w:val="TableParagraph"/>
              <w:snapToGrid w:val="0"/>
              <w:spacing w:line="260" w:lineRule="exact"/>
              <w:ind w:hanging="3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在課堂結束前，能以</w:t>
            </w:r>
            <w:r w:rsidR="007C020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多元的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隨堂評量方式檢核學生是否達到教學目標</w:t>
            </w:r>
            <w:r w:rsidR="007C020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EE34C6" w:rsidRDefault="006E1DE3" w:rsidP="00071E60">
            <w:pPr>
              <w:pStyle w:val="TableParagraph"/>
              <w:snapToGrid w:val="0"/>
              <w:spacing w:line="260" w:lineRule="exact"/>
              <w:ind w:hanging="3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在課堂結束前，能以隨堂評量方式檢核學習成效</w:t>
            </w:r>
            <w:r w:rsidR="007C0200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EE34C6" w:rsidRDefault="006E1DE3" w:rsidP="00071E60">
            <w:pPr>
              <w:pStyle w:val="TableParagraph"/>
              <w:snapToGrid w:val="0"/>
              <w:spacing w:line="260" w:lineRule="exact"/>
              <w:ind w:hanging="4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課堂結束前，未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能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以隨堂評量方式檢核學習成效，無法了解學習情形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  <w:tr w:rsidR="00C935AE" w:rsidRPr="00EE34C6" w:rsidTr="00C935AE">
        <w:trPr>
          <w:trHeight w:val="1077"/>
          <w:jc w:val="center"/>
        </w:trPr>
        <w:tc>
          <w:tcPr>
            <w:tcW w:w="1417" w:type="dxa"/>
            <w:vMerge/>
          </w:tcPr>
          <w:p w:rsidR="006E1DE3" w:rsidRPr="00EE34C6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hanging="238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2041" w:type="dxa"/>
          </w:tcPr>
          <w:p w:rsidR="006E1DE3" w:rsidRPr="00EE34C6" w:rsidRDefault="006E1DE3" w:rsidP="00493C96">
            <w:pPr>
              <w:pStyle w:val="TableParagraph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 xml:space="preserve">F-3 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適切規劃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課後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作業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或延伸活動，並適時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指導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學生有效完成的方法。</w:t>
            </w:r>
          </w:p>
        </w:tc>
        <w:tc>
          <w:tcPr>
            <w:tcW w:w="2098" w:type="dxa"/>
          </w:tcPr>
          <w:p w:rsidR="006E1DE3" w:rsidRPr="00EE34C6" w:rsidRDefault="006E1DE3" w:rsidP="00071E60">
            <w:pPr>
              <w:pStyle w:val="TableParagraph"/>
              <w:snapToGrid w:val="0"/>
              <w:spacing w:line="260" w:lineRule="exact"/>
              <w:ind w:firstLine="6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能規劃配合教學活動之作業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或延伸活動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，包括習作、學習單、報告、實作、檔案等作業，並適切指導學生有效完成的方法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EE34C6" w:rsidRDefault="006E1DE3" w:rsidP="00071E60">
            <w:pPr>
              <w:pStyle w:val="TableParagraph"/>
              <w:snapToGrid w:val="0"/>
              <w:spacing w:line="260" w:lineRule="exact"/>
              <w:ind w:firstLine="10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能規劃配合教學活動之作業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，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提供學生再次練習，並適切指導學生完成作業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EE34C6" w:rsidRDefault="006E1DE3" w:rsidP="00071E60">
            <w:pPr>
              <w:pStyle w:val="TableParagraph"/>
              <w:snapToGrid w:val="0"/>
              <w:spacing w:line="260" w:lineRule="exact"/>
              <w:ind w:hanging="9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能規劃配合教學之作業，並指導學生完成作業之方式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</w:tcPr>
          <w:p w:rsidR="006E1DE3" w:rsidRPr="00EE34C6" w:rsidRDefault="006E1DE3" w:rsidP="00071E60">
            <w:pPr>
              <w:pStyle w:val="TableParagraph"/>
              <w:snapToGrid w:val="0"/>
              <w:spacing w:line="260" w:lineRule="exact"/>
              <w:ind w:firstLine="8"/>
              <w:jc w:val="both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  <w:lang w:eastAsia="zh-TW"/>
              </w:rPr>
            </w:pP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未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能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規劃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配合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教學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之</w:t>
            </w:r>
            <w:r w:rsidRPr="00EE34C6">
              <w:rPr>
                <w:rFonts w:ascii="Times New Roman" w:eastAsia="標楷體" w:hAnsi="Times New Roman" w:cs="Times New Roman"/>
                <w:snapToGrid w:val="0"/>
                <w:color w:val="030303"/>
                <w:sz w:val="24"/>
                <w:szCs w:val="24"/>
                <w:lang w:eastAsia="zh-TW"/>
              </w:rPr>
              <w:t>作業與指導，學生缺乏練習與應用之機會</w:t>
            </w:r>
            <w:r w:rsidR="00F75824">
              <w:rPr>
                <w:rFonts w:ascii="Times New Roman" w:eastAsia="標楷體" w:hAnsi="Times New Roman" w:cs="Times New Roman" w:hint="eastAsia"/>
                <w:snapToGrid w:val="0"/>
                <w:color w:val="030303"/>
                <w:sz w:val="24"/>
                <w:szCs w:val="24"/>
                <w:lang w:eastAsia="zh-TW"/>
              </w:rPr>
              <w:t>。</w:t>
            </w:r>
          </w:p>
        </w:tc>
      </w:tr>
    </w:tbl>
    <w:p w:rsidR="006E1DE3" w:rsidRDefault="006E1DE3" w:rsidP="00FF0427">
      <w:pPr>
        <w:spacing w:line="360" w:lineRule="auto"/>
        <w:outlineLvl w:val="0"/>
        <w:rPr>
          <w:color w:val="000000"/>
        </w:rPr>
      </w:pPr>
    </w:p>
    <w:p w:rsidR="00DF31AE" w:rsidRDefault="00DF31AE" w:rsidP="00FF0427">
      <w:pPr>
        <w:spacing w:line="360" w:lineRule="auto"/>
        <w:outlineLvl w:val="0"/>
        <w:rPr>
          <w:color w:val="000000"/>
        </w:rPr>
        <w:sectPr w:rsidR="00DF31AE" w:rsidSect="00A07B23">
          <w:footerReference w:type="default" r:id="rId8"/>
          <w:pgSz w:w="11906" w:h="16838" w:code="9"/>
          <w:pgMar w:top="1134" w:right="1134" w:bottom="1134" w:left="1134" w:header="680" w:footer="680" w:gutter="0"/>
          <w:cols w:space="425"/>
          <w:docGrid w:linePitch="360"/>
        </w:sectPr>
      </w:pPr>
    </w:p>
    <w:tbl>
      <w:tblPr>
        <w:tblpPr w:leftFromText="180" w:rightFromText="180" w:vertAnchor="text" w:horzAnchor="margin" w:tblpXSpec="center" w:tblpY="3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9"/>
        <w:gridCol w:w="4111"/>
        <w:gridCol w:w="3119"/>
        <w:gridCol w:w="454"/>
        <w:gridCol w:w="454"/>
        <w:gridCol w:w="457"/>
      </w:tblGrid>
      <w:tr w:rsidR="000F549D" w:rsidTr="00E44DF0">
        <w:trPr>
          <w:cantSplit/>
          <w:trHeight w:val="850"/>
        </w:trPr>
        <w:tc>
          <w:tcPr>
            <w:tcW w:w="968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reeDEngrave" w:sz="12" w:space="0" w:color="auto"/>
              <w:right w:val="thickThinSmallGap" w:sz="24" w:space="0" w:color="auto"/>
            </w:tcBorders>
            <w:vAlign w:val="center"/>
            <w:hideMark/>
          </w:tcPr>
          <w:p w:rsidR="000F549D" w:rsidRDefault="000F549D" w:rsidP="000F54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國民小學</w:t>
            </w:r>
            <w:r>
              <w:rPr>
                <w:rFonts w:hint="eastAsia"/>
                <w:b/>
                <w:sz w:val="28"/>
                <w:szCs w:val="28"/>
                <w:lang w:eastAsia="zh-HK"/>
              </w:rPr>
              <w:t>師資</w:t>
            </w:r>
            <w:r w:rsidRPr="00BA740D">
              <w:rPr>
                <w:b/>
                <w:sz w:val="28"/>
                <w:szCs w:val="28"/>
              </w:rPr>
              <w:t>類科教學實務能力檢測</w:t>
            </w:r>
          </w:p>
          <w:p w:rsidR="000F549D" w:rsidRDefault="000F549D" w:rsidP="000F549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教案設計檢核</w:t>
            </w:r>
            <w:r>
              <w:rPr>
                <w:rFonts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0F549D" w:rsidTr="00E44DF0">
        <w:trPr>
          <w:cantSplit/>
          <w:trHeight w:val="2211"/>
        </w:trPr>
        <w:tc>
          <w:tcPr>
            <w:tcW w:w="9684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F549D" w:rsidRPr="00F26BEE" w:rsidRDefault="000F549D" w:rsidP="00E44DF0">
            <w:pPr>
              <w:spacing w:beforeLines="50" w:before="120" w:line="280" w:lineRule="exact"/>
              <w:ind w:leftChars="50" w:left="120"/>
              <w:jc w:val="both"/>
              <w:rPr>
                <w:bCs/>
              </w:rPr>
            </w:pPr>
            <w:r w:rsidRPr="00F26BEE">
              <w:rPr>
                <w:bCs/>
              </w:rPr>
              <w:t>師資生姓名：</w:t>
            </w:r>
            <w:r w:rsidRPr="00F26BEE">
              <w:rPr>
                <w:bCs/>
              </w:rPr>
              <w:t>_____________</w:t>
            </w:r>
            <w:r w:rsidRPr="00F26BEE">
              <w:rPr>
                <w:bCs/>
              </w:rPr>
              <w:t xml:space="preserve">　科系：</w:t>
            </w:r>
            <w:r w:rsidRPr="00F26BEE">
              <w:rPr>
                <w:bCs/>
              </w:rPr>
              <w:t xml:space="preserve">______________________  </w:t>
            </w:r>
            <w:r w:rsidRPr="00F26BEE">
              <w:rPr>
                <w:bCs/>
              </w:rPr>
              <w:t>年級班級：</w:t>
            </w:r>
            <w:r w:rsidRPr="00F26BEE">
              <w:rPr>
                <w:bCs/>
              </w:rPr>
              <w:t>___________</w:t>
            </w:r>
          </w:p>
          <w:p w:rsidR="000F549D" w:rsidRPr="00F26BEE" w:rsidRDefault="000F549D" w:rsidP="00E44DF0">
            <w:pPr>
              <w:spacing w:line="300" w:lineRule="exact"/>
              <w:ind w:leftChars="50" w:left="120"/>
              <w:jc w:val="both"/>
              <w:rPr>
                <w:bCs/>
              </w:rPr>
            </w:pPr>
          </w:p>
          <w:p w:rsidR="000F549D" w:rsidRPr="00F26BEE" w:rsidRDefault="000F549D" w:rsidP="00E44DF0">
            <w:pPr>
              <w:spacing w:line="300" w:lineRule="atLeast"/>
              <w:ind w:leftChars="50" w:left="120"/>
              <w:jc w:val="both"/>
              <w:rPr>
                <w:bCs/>
              </w:rPr>
            </w:pPr>
            <w:r w:rsidRPr="00F26BEE">
              <w:rPr>
                <w:bCs/>
              </w:rPr>
              <w:t>教學科目：</w:t>
            </w:r>
            <w:r w:rsidRPr="00F26BEE">
              <w:rPr>
                <w:bCs/>
              </w:rPr>
              <w:t>_______________</w:t>
            </w:r>
            <w:r w:rsidRPr="00F26BEE">
              <w:rPr>
                <w:bCs/>
              </w:rPr>
              <w:t xml:space="preserve">　　　　　單元名稱：</w:t>
            </w:r>
            <w:r w:rsidRPr="00F26BEE">
              <w:rPr>
                <w:bCs/>
              </w:rPr>
              <w:t>_________________________________</w:t>
            </w:r>
          </w:p>
          <w:p w:rsidR="000F549D" w:rsidRPr="00F26BEE" w:rsidRDefault="000F549D" w:rsidP="00E44DF0">
            <w:pPr>
              <w:spacing w:line="300" w:lineRule="exact"/>
              <w:ind w:leftChars="50" w:left="120"/>
              <w:jc w:val="both"/>
              <w:rPr>
                <w:bCs/>
              </w:rPr>
            </w:pPr>
          </w:p>
          <w:p w:rsidR="000F549D" w:rsidRDefault="000F549D" w:rsidP="00E44DF0">
            <w:pPr>
              <w:spacing w:afterLines="20" w:after="48" w:line="300" w:lineRule="atLeast"/>
              <w:ind w:leftChars="50" w:left="120"/>
              <w:jc w:val="both"/>
              <w:rPr>
                <w:bCs/>
              </w:rPr>
            </w:pPr>
            <w:r w:rsidRPr="00F26BEE">
              <w:rPr>
                <w:bCs/>
              </w:rPr>
              <w:t>檢測評鑑委員</w:t>
            </w:r>
            <w:r w:rsidRPr="00F26BEE">
              <w:rPr>
                <w:rFonts w:eastAsia="新細明體"/>
                <w:bCs/>
              </w:rPr>
              <w:t>Ⅰ</w:t>
            </w:r>
            <w:r w:rsidRPr="00F26BEE">
              <w:rPr>
                <w:bCs/>
              </w:rPr>
              <w:t>：</w:t>
            </w:r>
            <w:r w:rsidRPr="00F26BEE">
              <w:rPr>
                <w:bCs/>
              </w:rPr>
              <w:t>____________</w:t>
            </w:r>
            <w:r>
              <w:rPr>
                <w:bCs/>
              </w:rPr>
              <w:t>_</w:t>
            </w:r>
            <w:r w:rsidRPr="00F26BEE">
              <w:rPr>
                <w:bCs/>
              </w:rPr>
              <w:t xml:space="preserve">___     </w:t>
            </w:r>
            <w:r w:rsidRPr="00F26BEE">
              <w:rPr>
                <w:bCs/>
              </w:rPr>
              <w:t>檢測評鑑委員</w:t>
            </w:r>
            <w:r w:rsidRPr="00F26BEE">
              <w:rPr>
                <w:rFonts w:eastAsia="新細明體"/>
                <w:bCs/>
              </w:rPr>
              <w:t>Ⅱ</w:t>
            </w:r>
            <w:r w:rsidRPr="00F26BEE">
              <w:rPr>
                <w:bCs/>
              </w:rPr>
              <w:t>：</w:t>
            </w:r>
            <w:r w:rsidRPr="00F26BEE">
              <w:rPr>
                <w:bCs/>
              </w:rPr>
              <w:t>_______________</w:t>
            </w:r>
          </w:p>
        </w:tc>
      </w:tr>
      <w:tr w:rsidR="000F549D" w:rsidTr="00E44DF0">
        <w:trPr>
          <w:cantSplit/>
          <w:trHeight w:val="340"/>
        </w:trPr>
        <w:tc>
          <w:tcPr>
            <w:tcW w:w="5200" w:type="dxa"/>
            <w:gridSpan w:val="2"/>
            <w:vMerge w:val="restart"/>
            <w:tcBorders>
              <w:top w:val="threeDEngrav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spacing w:line="280" w:lineRule="exact"/>
              <w:jc w:val="center"/>
              <w:rPr>
                <w:bCs/>
                <w:snapToGrid w:val="0"/>
                <w:kern w:val="0"/>
              </w:rPr>
            </w:pPr>
            <w:r w:rsidRPr="006A101E">
              <w:rPr>
                <w:rFonts w:hint="eastAsia"/>
                <w:bCs/>
                <w:snapToGrid w:val="0"/>
                <w:kern w:val="0"/>
              </w:rPr>
              <w:t>檢測指標與參考檢核重點</w:t>
            </w:r>
          </w:p>
          <w:p w:rsidR="000F549D" w:rsidRPr="006A101E" w:rsidRDefault="000F549D" w:rsidP="00791A7A">
            <w:pPr>
              <w:spacing w:line="280" w:lineRule="exact"/>
              <w:jc w:val="center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6A101E">
              <w:rPr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6A101E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指標內涵說明參見附錄</w:t>
            </w:r>
            <w:r w:rsidRPr="006A101E">
              <w:rPr>
                <w:b/>
                <w:bCs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spacing w:line="28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質性評量</w:t>
            </w:r>
          </w:p>
          <w:p w:rsidR="000F549D" w:rsidRPr="006A101E" w:rsidRDefault="000F549D" w:rsidP="000F549D">
            <w:pPr>
              <w:spacing w:line="28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（優缺點之文字敘述）</w:t>
            </w:r>
          </w:p>
        </w:tc>
        <w:tc>
          <w:tcPr>
            <w:tcW w:w="1365" w:type="dxa"/>
            <w:gridSpan w:val="3"/>
            <w:tcBorders>
              <w:top w:val="threeDEngrav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AEAEA"/>
            <w:vAlign w:val="center"/>
            <w:hideMark/>
          </w:tcPr>
          <w:p w:rsidR="000F549D" w:rsidRPr="006A101E" w:rsidRDefault="000F549D" w:rsidP="000F549D">
            <w:pPr>
              <w:snapToGrid w:val="0"/>
              <w:spacing w:line="240" w:lineRule="atLeast"/>
              <w:jc w:val="center"/>
              <w:rPr>
                <w:bCs/>
                <w:snapToGrid w:val="0"/>
                <w:kern w:val="0"/>
              </w:rPr>
            </w:pPr>
            <w:r w:rsidRPr="006A101E">
              <w:rPr>
                <w:rFonts w:hint="eastAsia"/>
                <w:bCs/>
                <w:snapToGrid w:val="0"/>
                <w:kern w:val="0"/>
              </w:rPr>
              <w:t>評量</w:t>
            </w:r>
          </w:p>
        </w:tc>
      </w:tr>
      <w:tr w:rsidR="000F549D" w:rsidTr="00E44DF0">
        <w:trPr>
          <w:cantSplit/>
          <w:trHeight w:val="850"/>
        </w:trPr>
        <w:tc>
          <w:tcPr>
            <w:tcW w:w="5200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 xml:space="preserve">優　　　　　　</w:t>
            </w:r>
          </w:p>
          <w:p w:rsidR="000F549D" w:rsidRPr="006A101E" w:rsidRDefault="000F549D" w:rsidP="000F549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良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通</w:t>
            </w:r>
          </w:p>
          <w:p w:rsidR="000F549D" w:rsidRPr="006A101E" w:rsidRDefault="000F549D" w:rsidP="000F549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過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0F549D" w:rsidRPr="006A101E" w:rsidRDefault="000F549D" w:rsidP="00071E60">
            <w:pPr>
              <w:snapToGrid w:val="0"/>
              <w:spacing w:line="22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待</w:t>
            </w:r>
          </w:p>
          <w:p w:rsidR="000F549D" w:rsidRPr="006A101E" w:rsidRDefault="000F549D" w:rsidP="00071E60">
            <w:pPr>
              <w:snapToGrid w:val="0"/>
              <w:spacing w:line="22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改</w:t>
            </w:r>
          </w:p>
          <w:p w:rsidR="000F549D" w:rsidRPr="006A101E" w:rsidRDefault="000F549D" w:rsidP="00071E60">
            <w:pPr>
              <w:snapToGrid w:val="0"/>
              <w:spacing w:line="22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進</w:t>
            </w:r>
          </w:p>
        </w:tc>
      </w:tr>
      <w:tr w:rsidR="000F549D" w:rsidTr="00E44DF0">
        <w:trPr>
          <w:cantSplit/>
          <w:trHeight w:val="567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549D" w:rsidRPr="006A101E" w:rsidRDefault="000F549D" w:rsidP="000F549D">
            <w:pPr>
              <w:ind w:leftChars="30" w:left="72" w:rightChars="30" w:right="72"/>
              <w:jc w:val="both"/>
              <w:rPr>
                <w:b/>
                <w:snapToGrid w:val="0"/>
                <w:kern w:val="0"/>
              </w:rPr>
            </w:pPr>
            <w:r w:rsidRPr="006A101E">
              <w:rPr>
                <w:b/>
                <w:snapToGrid w:val="0"/>
                <w:color w:val="000000"/>
                <w:kern w:val="0"/>
                <w:bdr w:val="none" w:sz="0" w:space="0" w:color="auto" w:frame="1"/>
              </w:rPr>
              <w:t>A.</w:t>
            </w:r>
            <w:r w:rsidRPr="006A101E">
              <w:rPr>
                <w:b/>
                <w:snapToGrid w:val="0"/>
                <w:color w:val="000000"/>
                <w:kern w:val="0"/>
                <w:bdr w:val="none" w:sz="0" w:space="0" w:color="auto" w:frame="1"/>
              </w:rPr>
              <w:t>教案設計架構清楚且完整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549D" w:rsidRPr="006A101E" w:rsidRDefault="000F549D" w:rsidP="000F549D">
            <w:pPr>
              <w:spacing w:line="36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0F549D" w:rsidRPr="006A101E" w:rsidRDefault="000F549D" w:rsidP="000F549D">
            <w:pPr>
              <w:jc w:val="center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A-1</w:t>
            </w:r>
            <w:r w:rsidRPr="006A101E">
              <w:rPr>
                <w:snapToGrid w:val="0"/>
                <w:kern w:val="0"/>
              </w:rPr>
              <w:t>妥擬</w:t>
            </w:r>
            <w:r w:rsidR="00576DED">
              <w:rPr>
                <w:rFonts w:hint="eastAsia"/>
                <w:snapToGrid w:val="0"/>
                <w:kern w:val="0"/>
              </w:rPr>
              <w:t>各領域課</w:t>
            </w:r>
            <w:r w:rsidR="00563C68">
              <w:rPr>
                <w:rFonts w:hint="eastAsia"/>
                <w:snapToGrid w:val="0"/>
                <w:kern w:val="0"/>
              </w:rPr>
              <w:t>程</w:t>
            </w:r>
            <w:r w:rsidR="00576DED">
              <w:rPr>
                <w:rFonts w:hint="eastAsia"/>
                <w:snapToGrid w:val="0"/>
                <w:kern w:val="0"/>
              </w:rPr>
              <w:t>綱</w:t>
            </w:r>
            <w:r w:rsidR="00563C68">
              <w:rPr>
                <w:rFonts w:hint="eastAsia"/>
                <w:snapToGrid w:val="0"/>
                <w:kern w:val="0"/>
              </w:rPr>
              <w:t>要</w:t>
            </w:r>
            <w:r w:rsidR="00576DED">
              <w:rPr>
                <w:rFonts w:hint="eastAsia"/>
                <w:snapToGrid w:val="0"/>
                <w:kern w:val="0"/>
              </w:rPr>
              <w:t>（領綱）之學習重點與教案中的學習</w:t>
            </w:r>
            <w:r w:rsidRPr="006A101E">
              <w:rPr>
                <w:snapToGrid w:val="0"/>
                <w:kern w:val="0"/>
              </w:rPr>
              <w:t>目標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6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60" w:lineRule="exact"/>
              <w:rPr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60" w:lineRule="exact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680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A-2</w:t>
            </w:r>
            <w:r w:rsidRPr="006A101E">
              <w:rPr>
                <w:snapToGrid w:val="0"/>
                <w:kern w:val="0"/>
              </w:rPr>
              <w:t>具備完整</w:t>
            </w:r>
            <w:proofErr w:type="gramStart"/>
            <w:r w:rsidR="00563C68">
              <w:rPr>
                <w:rFonts w:hint="eastAsia"/>
                <w:snapToGrid w:val="0"/>
                <w:kern w:val="0"/>
              </w:rPr>
              <w:t>三</w:t>
            </w:r>
            <w:proofErr w:type="gramEnd"/>
            <w:r w:rsidR="00563C68">
              <w:rPr>
                <w:rFonts w:hint="eastAsia"/>
                <w:snapToGrid w:val="0"/>
                <w:kern w:val="0"/>
              </w:rPr>
              <w:t>階段基本架構，含：</w:t>
            </w:r>
            <w:r w:rsidRPr="006A101E">
              <w:rPr>
                <w:snapToGrid w:val="0"/>
                <w:kern w:val="0"/>
              </w:rPr>
              <w:t>準備活動、發展活動與</w:t>
            </w:r>
            <w:r w:rsidR="00576DED">
              <w:rPr>
                <w:rFonts w:hint="eastAsia"/>
                <w:snapToGrid w:val="0"/>
                <w:kern w:val="0"/>
              </w:rPr>
              <w:t>總結</w:t>
            </w:r>
            <w:r w:rsidRPr="006A101E">
              <w:rPr>
                <w:snapToGrid w:val="0"/>
                <w:kern w:val="0"/>
              </w:rPr>
              <w:t>活動</w:t>
            </w:r>
            <w:r w:rsidR="00563C68">
              <w:rPr>
                <w:rFonts w:hint="eastAsia"/>
                <w:snapToGrid w:val="0"/>
                <w:kern w:val="0"/>
              </w:rPr>
              <w:t>等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6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60" w:lineRule="exact"/>
              <w:rPr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60" w:lineRule="exact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567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F549D" w:rsidRPr="006A101E" w:rsidRDefault="000F549D" w:rsidP="000F549D">
            <w:pPr>
              <w:ind w:leftChars="30" w:left="72" w:rightChars="30" w:right="72"/>
              <w:jc w:val="both"/>
              <w:rPr>
                <w:b/>
                <w:snapToGrid w:val="0"/>
                <w:kern w:val="0"/>
              </w:rPr>
            </w:pPr>
            <w:r w:rsidRPr="006A101E">
              <w:rPr>
                <w:b/>
                <w:snapToGrid w:val="0"/>
                <w:color w:val="000000"/>
                <w:kern w:val="0"/>
                <w:bdr w:val="none" w:sz="0" w:space="0" w:color="auto" w:frame="1"/>
              </w:rPr>
              <w:t>B.</w:t>
            </w:r>
            <w:r w:rsidRPr="006A101E">
              <w:rPr>
                <w:b/>
                <w:snapToGrid w:val="0"/>
                <w:color w:val="000000"/>
                <w:kern w:val="0"/>
                <w:bdr w:val="none" w:sz="0" w:space="0" w:color="auto" w:frame="1"/>
              </w:rPr>
              <w:t>教學活動符合教學目標，切</w:t>
            </w:r>
            <w:r w:rsidR="00563C68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中</w:t>
            </w:r>
            <w:r w:rsidRPr="006A101E">
              <w:rPr>
                <w:b/>
                <w:snapToGrid w:val="0"/>
                <w:color w:val="000000"/>
                <w:kern w:val="0"/>
                <w:bdr w:val="none" w:sz="0" w:space="0" w:color="auto" w:frame="1"/>
              </w:rPr>
              <w:t>教學要點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0F549D" w:rsidRPr="006A101E" w:rsidRDefault="000F549D" w:rsidP="000F549D">
            <w:pPr>
              <w:jc w:val="center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B-1</w:t>
            </w:r>
            <w:r w:rsidRPr="006A101E">
              <w:rPr>
                <w:snapToGrid w:val="0"/>
                <w:kern w:val="0"/>
              </w:rPr>
              <w:t>教學活動能有效達成</w:t>
            </w:r>
            <w:r w:rsidR="00563C68">
              <w:rPr>
                <w:rFonts w:hint="eastAsia"/>
                <w:snapToGrid w:val="0"/>
                <w:kern w:val="0"/>
              </w:rPr>
              <w:t>學習</w:t>
            </w:r>
            <w:r w:rsidRPr="006A101E">
              <w:rPr>
                <w:snapToGrid w:val="0"/>
                <w:kern w:val="0"/>
              </w:rPr>
              <w:t>目標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680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B-2</w:t>
            </w:r>
            <w:r w:rsidRPr="006A101E">
              <w:rPr>
                <w:snapToGrid w:val="0"/>
                <w:kern w:val="0"/>
              </w:rPr>
              <w:t>教學活動內容能掌握單元教材</w:t>
            </w:r>
            <w:r w:rsidR="00563C68">
              <w:rPr>
                <w:rFonts w:hint="eastAsia"/>
                <w:snapToGrid w:val="0"/>
                <w:kern w:val="0"/>
              </w:rPr>
              <w:t>的</w:t>
            </w:r>
            <w:r w:rsidRPr="006A101E">
              <w:rPr>
                <w:snapToGrid w:val="0"/>
                <w:kern w:val="0"/>
              </w:rPr>
              <w:t>核心概念</w:t>
            </w:r>
            <w:r w:rsidR="00563C68">
              <w:rPr>
                <w:rFonts w:hint="eastAsia"/>
                <w:snapToGrid w:val="0"/>
                <w:kern w:val="0"/>
              </w:rPr>
              <w:t>，並呈現邏輯性的關連性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425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F549D" w:rsidRPr="006A101E" w:rsidRDefault="000F549D" w:rsidP="000F549D">
            <w:pPr>
              <w:ind w:leftChars="30" w:left="72" w:rightChars="30" w:right="72"/>
              <w:rPr>
                <w:b/>
                <w:snapToGrid w:val="0"/>
                <w:kern w:val="0"/>
              </w:rPr>
            </w:pPr>
            <w:r w:rsidRPr="006A101E">
              <w:rPr>
                <w:b/>
                <w:snapToGrid w:val="0"/>
                <w:kern w:val="0"/>
              </w:rPr>
              <w:t>C.</w:t>
            </w:r>
            <w:r w:rsidRPr="006A101E">
              <w:rPr>
                <w:b/>
                <w:snapToGrid w:val="0"/>
                <w:kern w:val="0"/>
              </w:rPr>
              <w:t>準備活動能有效引導學生學習心向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0F549D" w:rsidRPr="00687F72" w:rsidTr="00E44DF0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 xml:space="preserve">C-1 </w:t>
            </w:r>
            <w:r w:rsidRPr="006A101E">
              <w:rPr>
                <w:snapToGrid w:val="0"/>
                <w:kern w:val="0"/>
              </w:rPr>
              <w:t>能設計引起學生</w:t>
            </w:r>
            <w:r w:rsidR="00563C68">
              <w:rPr>
                <w:rFonts w:hint="eastAsia"/>
                <w:snapToGrid w:val="0"/>
                <w:kern w:val="0"/>
              </w:rPr>
              <w:t>學習</w:t>
            </w:r>
            <w:r w:rsidRPr="006A101E">
              <w:rPr>
                <w:snapToGrid w:val="0"/>
                <w:kern w:val="0"/>
              </w:rPr>
              <w:t>動機的學習活動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rFonts w:ascii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0F549D" w:rsidRPr="00687F72" w:rsidTr="00E44DF0">
        <w:trPr>
          <w:cantSplit/>
          <w:trHeight w:val="680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C-2</w:t>
            </w:r>
            <w:r w:rsidRPr="000636AA">
              <w:rPr>
                <w:snapToGrid w:val="0"/>
                <w:spacing w:val="-6"/>
                <w:kern w:val="0"/>
              </w:rPr>
              <w:t>能複習舊經驗，連結學生的新舊知識</w:t>
            </w:r>
            <w:r w:rsidR="00563C68">
              <w:rPr>
                <w:rFonts w:hint="eastAsia"/>
                <w:snapToGrid w:val="0"/>
                <w:spacing w:val="-6"/>
                <w:kern w:val="0"/>
              </w:rPr>
              <w:t>、</w:t>
            </w:r>
            <w:r w:rsidRPr="000636AA">
              <w:rPr>
                <w:snapToGrid w:val="0"/>
                <w:spacing w:val="-6"/>
                <w:kern w:val="0"/>
              </w:rPr>
              <w:t>技能</w:t>
            </w:r>
            <w:r w:rsidR="00563C68">
              <w:rPr>
                <w:rFonts w:hint="eastAsia"/>
                <w:snapToGrid w:val="0"/>
                <w:spacing w:val="-6"/>
                <w:kern w:val="0"/>
              </w:rPr>
              <w:t>或態度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rFonts w:ascii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0F549D" w:rsidRPr="00687F72" w:rsidTr="00E44DF0">
        <w:trPr>
          <w:cantSplit/>
          <w:trHeight w:val="567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F549D" w:rsidRPr="006A101E" w:rsidRDefault="000F549D" w:rsidP="000F549D">
            <w:pPr>
              <w:ind w:leftChars="30" w:left="72" w:rightChars="30" w:right="72"/>
              <w:rPr>
                <w:b/>
                <w:snapToGrid w:val="0"/>
                <w:kern w:val="0"/>
              </w:rPr>
            </w:pPr>
            <w:r w:rsidRPr="006A101E">
              <w:rPr>
                <w:b/>
                <w:snapToGrid w:val="0"/>
                <w:kern w:val="0"/>
              </w:rPr>
              <w:t>D.</w:t>
            </w:r>
            <w:r w:rsidRPr="006A101E">
              <w:rPr>
                <w:b/>
                <w:snapToGrid w:val="0"/>
                <w:kern w:val="0"/>
              </w:rPr>
              <w:t>發展活動能有效達成教學目標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b/>
                <w:snapToGrid w:val="0"/>
                <w:kern w:val="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0F549D" w:rsidRPr="00687F72" w:rsidTr="00E44DF0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 xml:space="preserve">D-1 </w:t>
            </w:r>
            <w:r w:rsidRPr="006A101E">
              <w:rPr>
                <w:snapToGrid w:val="0"/>
                <w:kern w:val="0"/>
              </w:rPr>
              <w:t>教學活動安排具組織條理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rFonts w:ascii="標楷體" w:hAnsi="標楷體"/>
                <w:b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0F549D" w:rsidRPr="00687F72" w:rsidTr="00E44DF0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D-2</w:t>
            </w:r>
            <w:r w:rsidRPr="006A101E">
              <w:rPr>
                <w:snapToGrid w:val="0"/>
                <w:kern w:val="0"/>
              </w:rPr>
              <w:t>設計問題提問，引導學生思考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rFonts w:ascii="標楷體" w:hAnsi="標楷體"/>
                <w:b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0F549D" w:rsidRPr="00687F72" w:rsidTr="00E44DF0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D-3</w:t>
            </w:r>
            <w:r w:rsidRPr="006A101E">
              <w:rPr>
                <w:snapToGrid w:val="0"/>
                <w:kern w:val="0"/>
              </w:rPr>
              <w:t>提供學生適</w:t>
            </w:r>
            <w:r w:rsidR="00563C68">
              <w:rPr>
                <w:rFonts w:hint="eastAsia"/>
                <w:snapToGrid w:val="0"/>
                <w:kern w:val="0"/>
              </w:rPr>
              <w:t>當</w:t>
            </w:r>
            <w:r w:rsidRPr="006A101E">
              <w:rPr>
                <w:snapToGrid w:val="0"/>
                <w:kern w:val="0"/>
              </w:rPr>
              <w:t>的實作或練習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0F549D" w:rsidRPr="00687F72" w:rsidTr="00E44DF0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D-4</w:t>
            </w:r>
            <w:r w:rsidRPr="006A101E">
              <w:rPr>
                <w:snapToGrid w:val="0"/>
                <w:kern w:val="0"/>
              </w:rPr>
              <w:t>引導學生進行小組學習或討論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0F549D" w:rsidRPr="00687F72" w:rsidTr="00E44DF0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D-5</w:t>
            </w:r>
            <w:r w:rsidRPr="006A101E">
              <w:rPr>
                <w:snapToGrid w:val="0"/>
                <w:kern w:val="0"/>
              </w:rPr>
              <w:t>變化教學活動或創新教學方法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0F549D" w:rsidRPr="00687F72" w:rsidTr="00E44DF0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D-6</w:t>
            </w:r>
            <w:r w:rsidRPr="006A101E">
              <w:rPr>
                <w:snapToGrid w:val="0"/>
                <w:kern w:val="0"/>
              </w:rPr>
              <w:t>適時提醒、</w:t>
            </w:r>
            <w:proofErr w:type="gramStart"/>
            <w:r w:rsidRPr="006A101E">
              <w:rPr>
                <w:snapToGrid w:val="0"/>
                <w:kern w:val="0"/>
              </w:rPr>
              <w:t>釐</w:t>
            </w:r>
            <w:proofErr w:type="gramEnd"/>
            <w:r w:rsidRPr="006A101E">
              <w:rPr>
                <w:snapToGrid w:val="0"/>
                <w:kern w:val="0"/>
              </w:rPr>
              <w:t>清學生易錯誤或迷思概念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0F549D" w:rsidRPr="00687F72" w:rsidTr="00E44DF0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D-7</w:t>
            </w:r>
            <w:r w:rsidRPr="006A101E">
              <w:rPr>
                <w:snapToGrid w:val="0"/>
                <w:kern w:val="0"/>
              </w:rPr>
              <w:t>融入學習策略的指導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0F549D" w:rsidRPr="00687F72" w:rsidTr="00E44DF0">
        <w:trPr>
          <w:cantSplit/>
          <w:trHeight w:val="454"/>
        </w:trPr>
        <w:tc>
          <w:tcPr>
            <w:tcW w:w="5200" w:type="dxa"/>
            <w:gridSpan w:val="2"/>
            <w:tcBorders>
              <w:top w:val="single" w:sz="4" w:space="0" w:color="auto"/>
              <w:left w:val="thinThickSmallGap" w:sz="24" w:space="0" w:color="auto"/>
              <w:bottom w:val="threeDEngrave" w:sz="12" w:space="0" w:color="auto"/>
              <w:right w:val="single" w:sz="4" w:space="0" w:color="auto"/>
            </w:tcBorders>
            <w:vAlign w:val="center"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D-8</w:t>
            </w:r>
            <w:r w:rsidRPr="006A101E">
              <w:rPr>
                <w:snapToGrid w:val="0"/>
                <w:kern w:val="0"/>
              </w:rPr>
              <w:t>教學過程中適時歸納學習重點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threeDEngrav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threeDEngrave" w:sz="12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threeDEngrave" w:sz="12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threeDEngrave" w:sz="12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397"/>
        </w:trPr>
        <w:tc>
          <w:tcPr>
            <w:tcW w:w="5200" w:type="dxa"/>
            <w:gridSpan w:val="2"/>
            <w:vMerge w:val="restart"/>
            <w:tcBorders>
              <w:top w:val="threeDEngrav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spacing w:line="280" w:lineRule="exact"/>
              <w:jc w:val="center"/>
              <w:rPr>
                <w:bCs/>
                <w:snapToGrid w:val="0"/>
                <w:kern w:val="0"/>
              </w:rPr>
            </w:pPr>
            <w:r w:rsidRPr="006A101E">
              <w:rPr>
                <w:rFonts w:hint="eastAsia"/>
                <w:bCs/>
                <w:snapToGrid w:val="0"/>
                <w:kern w:val="0"/>
              </w:rPr>
              <w:lastRenderedPageBreak/>
              <w:t>檢測指標與參考檢核重點</w:t>
            </w:r>
          </w:p>
          <w:p w:rsidR="000F549D" w:rsidRPr="006A101E" w:rsidRDefault="000F549D" w:rsidP="00791A7A">
            <w:pPr>
              <w:spacing w:line="280" w:lineRule="exact"/>
              <w:jc w:val="center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6A101E">
              <w:rPr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6A101E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指標內涵說明參見附錄</w:t>
            </w:r>
            <w:r w:rsidRPr="006A101E">
              <w:rPr>
                <w:b/>
                <w:bCs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spacing w:line="28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質性評量</w:t>
            </w:r>
          </w:p>
          <w:p w:rsidR="000F549D" w:rsidRPr="006A101E" w:rsidRDefault="000F549D" w:rsidP="000F549D">
            <w:pPr>
              <w:spacing w:line="28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（優缺點之文字敘述）</w:t>
            </w:r>
          </w:p>
        </w:tc>
        <w:tc>
          <w:tcPr>
            <w:tcW w:w="1365" w:type="dxa"/>
            <w:gridSpan w:val="3"/>
            <w:tcBorders>
              <w:top w:val="threeDEngrav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549D" w:rsidRPr="006A101E" w:rsidRDefault="000F549D" w:rsidP="000F549D">
            <w:pPr>
              <w:snapToGrid w:val="0"/>
              <w:spacing w:line="240" w:lineRule="atLeast"/>
              <w:jc w:val="center"/>
              <w:rPr>
                <w:bCs/>
                <w:snapToGrid w:val="0"/>
                <w:kern w:val="0"/>
              </w:rPr>
            </w:pPr>
            <w:r w:rsidRPr="006A101E">
              <w:rPr>
                <w:rFonts w:hint="eastAsia"/>
                <w:bCs/>
                <w:snapToGrid w:val="0"/>
                <w:kern w:val="0"/>
              </w:rPr>
              <w:t>評量</w:t>
            </w:r>
          </w:p>
        </w:tc>
      </w:tr>
      <w:tr w:rsidR="000F549D" w:rsidTr="00E44DF0">
        <w:trPr>
          <w:cantSplit/>
          <w:trHeight w:val="850"/>
        </w:trPr>
        <w:tc>
          <w:tcPr>
            <w:tcW w:w="5200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threeDEngrav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 xml:space="preserve">優　　　　　　</w:t>
            </w:r>
          </w:p>
          <w:p w:rsidR="000F549D" w:rsidRPr="006A101E" w:rsidRDefault="000F549D" w:rsidP="000F549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良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通</w:t>
            </w:r>
          </w:p>
          <w:p w:rsidR="000F549D" w:rsidRPr="006A101E" w:rsidRDefault="000F549D" w:rsidP="000F549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過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待</w:t>
            </w:r>
          </w:p>
          <w:p w:rsidR="000F549D" w:rsidRPr="006A101E" w:rsidRDefault="000F549D" w:rsidP="000F549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改</w:t>
            </w:r>
          </w:p>
          <w:p w:rsidR="000F549D" w:rsidRPr="006A101E" w:rsidRDefault="000F549D" w:rsidP="000F549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進</w:t>
            </w:r>
          </w:p>
        </w:tc>
      </w:tr>
      <w:tr w:rsidR="000F549D" w:rsidRPr="005E165E" w:rsidTr="00E44DF0">
        <w:trPr>
          <w:cantSplit/>
          <w:trHeight w:val="567"/>
        </w:trPr>
        <w:tc>
          <w:tcPr>
            <w:tcW w:w="520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F549D" w:rsidRPr="006A101E" w:rsidRDefault="000F549D" w:rsidP="000F549D">
            <w:pPr>
              <w:ind w:leftChars="30" w:left="72" w:rightChars="30" w:right="72"/>
              <w:jc w:val="both"/>
              <w:rPr>
                <w:b/>
                <w:snapToGrid w:val="0"/>
                <w:kern w:val="0"/>
              </w:rPr>
            </w:pPr>
            <w:r w:rsidRPr="006A101E">
              <w:rPr>
                <w:b/>
                <w:snapToGrid w:val="0"/>
                <w:kern w:val="0"/>
              </w:rPr>
              <w:t>E.</w:t>
            </w:r>
            <w:r w:rsidRPr="006A101E">
              <w:rPr>
                <w:b/>
                <w:snapToGrid w:val="0"/>
                <w:kern w:val="0"/>
              </w:rPr>
              <w:t>適切安排教學資源、時間與形成性評量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0F549D" w:rsidRPr="006A101E" w:rsidRDefault="000F549D" w:rsidP="000F549D">
            <w:pPr>
              <w:jc w:val="center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454"/>
        </w:trPr>
        <w:tc>
          <w:tcPr>
            <w:tcW w:w="520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E-1</w:t>
            </w:r>
            <w:r w:rsidRPr="006A101E">
              <w:rPr>
                <w:snapToGrid w:val="0"/>
                <w:kern w:val="0"/>
              </w:rPr>
              <w:t>規劃有助於學習的教學媒材或</w:t>
            </w:r>
            <w:r w:rsidR="00563C68">
              <w:rPr>
                <w:rFonts w:hint="eastAsia"/>
                <w:snapToGrid w:val="0"/>
                <w:kern w:val="0"/>
              </w:rPr>
              <w:t>遠距教學的工具</w:t>
            </w:r>
            <w:proofErr w:type="gramStart"/>
            <w:r w:rsidR="00563C68">
              <w:rPr>
                <w:rFonts w:hint="eastAsia"/>
                <w:snapToGrid w:val="0"/>
                <w:kern w:val="0"/>
              </w:rPr>
              <w:t>與線上</w:t>
            </w:r>
            <w:r w:rsidRPr="006A101E">
              <w:rPr>
                <w:snapToGrid w:val="0"/>
                <w:kern w:val="0"/>
              </w:rPr>
              <w:t>資源</w:t>
            </w:r>
            <w:proofErr w:type="gram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454"/>
        </w:trPr>
        <w:tc>
          <w:tcPr>
            <w:tcW w:w="520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E-2</w:t>
            </w:r>
            <w:r w:rsidRPr="006A101E">
              <w:rPr>
                <w:snapToGrid w:val="0"/>
                <w:kern w:val="0"/>
              </w:rPr>
              <w:t>適切分配教學活動時間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454"/>
        </w:trPr>
        <w:tc>
          <w:tcPr>
            <w:tcW w:w="520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E-3</w:t>
            </w:r>
            <w:r w:rsidRPr="006A101E">
              <w:rPr>
                <w:snapToGrid w:val="0"/>
                <w:kern w:val="0"/>
              </w:rPr>
              <w:t>教學過程中，適切安排不同形式的形成性評量，以了解學生學習情形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567"/>
        </w:trPr>
        <w:tc>
          <w:tcPr>
            <w:tcW w:w="520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F549D" w:rsidRPr="006A101E" w:rsidRDefault="000F549D" w:rsidP="000F549D">
            <w:pPr>
              <w:ind w:leftChars="30" w:left="72" w:rightChars="30" w:right="72"/>
              <w:rPr>
                <w:b/>
                <w:snapToGrid w:val="0"/>
                <w:kern w:val="0"/>
              </w:rPr>
            </w:pPr>
            <w:r w:rsidRPr="006A101E">
              <w:rPr>
                <w:b/>
                <w:snapToGrid w:val="0"/>
                <w:kern w:val="0"/>
              </w:rPr>
              <w:t>F.</w:t>
            </w:r>
            <w:r w:rsidRPr="006A101E">
              <w:rPr>
                <w:b/>
                <w:snapToGrid w:val="0"/>
                <w:kern w:val="0"/>
              </w:rPr>
              <w:t>綜合活動有效歸納與了解學習成效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0F549D" w:rsidRPr="006A101E" w:rsidRDefault="000F549D" w:rsidP="000F549D">
            <w:pPr>
              <w:jc w:val="center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454"/>
        </w:trPr>
        <w:tc>
          <w:tcPr>
            <w:tcW w:w="520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F-1</w:t>
            </w:r>
            <w:r w:rsidRPr="006A101E">
              <w:rPr>
                <w:snapToGrid w:val="0"/>
                <w:kern w:val="0"/>
              </w:rPr>
              <w:t>適切安排綜合歸納本節重點的學習活動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454"/>
        </w:trPr>
        <w:tc>
          <w:tcPr>
            <w:tcW w:w="520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F-2</w:t>
            </w:r>
            <w:r w:rsidRPr="006A101E">
              <w:rPr>
                <w:snapToGrid w:val="0"/>
                <w:kern w:val="0"/>
              </w:rPr>
              <w:t>課程結束前，設計適當的</w:t>
            </w:r>
            <w:r w:rsidR="00563C68">
              <w:rPr>
                <w:rFonts w:hint="eastAsia"/>
                <w:snapToGrid w:val="0"/>
                <w:kern w:val="0"/>
              </w:rPr>
              <w:t>總結性</w:t>
            </w:r>
            <w:r w:rsidRPr="006A101E">
              <w:rPr>
                <w:snapToGrid w:val="0"/>
                <w:kern w:val="0"/>
              </w:rPr>
              <w:t>評量</w:t>
            </w:r>
            <w:r w:rsidR="00563C68">
              <w:rPr>
                <w:rFonts w:hint="eastAsia"/>
                <w:snapToGrid w:val="0"/>
                <w:kern w:val="0"/>
              </w:rPr>
              <w:t>或表現任務</w:t>
            </w:r>
            <w:r w:rsidRPr="006A101E">
              <w:rPr>
                <w:snapToGrid w:val="0"/>
                <w:kern w:val="0"/>
              </w:rPr>
              <w:t>，以檢核學</w:t>
            </w:r>
            <w:r w:rsidR="00563C68">
              <w:rPr>
                <w:rFonts w:hint="eastAsia"/>
                <w:snapToGrid w:val="0"/>
                <w:kern w:val="0"/>
              </w:rPr>
              <w:t>生</w:t>
            </w:r>
            <w:r w:rsidRPr="006A101E">
              <w:rPr>
                <w:snapToGrid w:val="0"/>
                <w:kern w:val="0"/>
              </w:rPr>
              <w:t>的學習成效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454"/>
        </w:trPr>
        <w:tc>
          <w:tcPr>
            <w:tcW w:w="520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  <w:r w:rsidRPr="006A101E">
              <w:rPr>
                <w:snapToGrid w:val="0"/>
                <w:kern w:val="0"/>
              </w:rPr>
              <w:t>F-3</w:t>
            </w:r>
            <w:r w:rsidRPr="006A101E">
              <w:rPr>
                <w:snapToGrid w:val="0"/>
                <w:kern w:val="0"/>
              </w:rPr>
              <w:t>適切規劃</w:t>
            </w:r>
            <w:r w:rsidR="00563C68">
              <w:rPr>
                <w:rFonts w:hint="eastAsia"/>
                <w:snapToGrid w:val="0"/>
                <w:kern w:val="0"/>
              </w:rPr>
              <w:t>課後</w:t>
            </w:r>
            <w:r w:rsidRPr="006A101E">
              <w:rPr>
                <w:snapToGrid w:val="0"/>
                <w:kern w:val="0"/>
              </w:rPr>
              <w:t>作業</w:t>
            </w:r>
            <w:r w:rsidR="00563C68">
              <w:rPr>
                <w:rFonts w:hint="eastAsia"/>
                <w:snapToGrid w:val="0"/>
                <w:kern w:val="0"/>
              </w:rPr>
              <w:t>或延伸活動，</w:t>
            </w:r>
            <w:r w:rsidRPr="006A101E">
              <w:rPr>
                <w:snapToGrid w:val="0"/>
                <w:kern w:val="0"/>
              </w:rPr>
              <w:t>並</w:t>
            </w:r>
            <w:r w:rsidR="00563C68">
              <w:rPr>
                <w:rFonts w:hint="eastAsia"/>
                <w:snapToGrid w:val="0"/>
                <w:kern w:val="0"/>
              </w:rPr>
              <w:t>適時</w:t>
            </w:r>
            <w:r w:rsidRPr="006A101E">
              <w:rPr>
                <w:snapToGrid w:val="0"/>
                <w:kern w:val="0"/>
              </w:rPr>
              <w:t>指導</w:t>
            </w:r>
            <w:r w:rsidR="00563C68">
              <w:rPr>
                <w:rFonts w:hint="eastAsia"/>
                <w:snapToGrid w:val="0"/>
                <w:kern w:val="0"/>
              </w:rPr>
              <w:t>學生有效完成的方法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549D" w:rsidRPr="006A101E" w:rsidRDefault="000F549D" w:rsidP="000F549D">
            <w:pPr>
              <w:widowControl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549D" w:rsidRPr="006A101E" w:rsidRDefault="000F549D" w:rsidP="000F549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0F549D" w:rsidTr="00E44DF0">
        <w:trPr>
          <w:cantSplit/>
          <w:trHeight w:val="1984"/>
        </w:trPr>
        <w:tc>
          <w:tcPr>
            <w:tcW w:w="1089" w:type="dxa"/>
            <w:vMerge w:val="restart"/>
            <w:tcBorders>
              <w:top w:val="thickThinSmallGap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9D" w:rsidRDefault="000F549D" w:rsidP="000F549D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總評意見</w:t>
            </w:r>
          </w:p>
        </w:tc>
        <w:tc>
          <w:tcPr>
            <w:tcW w:w="8595" w:type="dxa"/>
            <w:gridSpan w:val="5"/>
            <w:tcBorders>
              <w:top w:val="thickThinSmallGap" w:sz="18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hideMark/>
          </w:tcPr>
          <w:p w:rsidR="000F549D" w:rsidRPr="006A101E" w:rsidRDefault="000F549D" w:rsidP="000F549D">
            <w:pPr>
              <w:spacing w:line="340" w:lineRule="exact"/>
              <w:jc w:val="both"/>
              <w:rPr>
                <w:b/>
                <w:snapToGrid w:val="0"/>
                <w:kern w:val="0"/>
              </w:rPr>
            </w:pPr>
            <w:r w:rsidRPr="006A101E">
              <w:rPr>
                <w:rFonts w:hint="eastAsia"/>
                <w:b/>
                <w:snapToGrid w:val="0"/>
                <w:kern w:val="0"/>
              </w:rPr>
              <w:t>教案設計創意表現：</w:t>
            </w:r>
          </w:p>
        </w:tc>
      </w:tr>
      <w:tr w:rsidR="000F549D" w:rsidTr="00E44DF0">
        <w:trPr>
          <w:cantSplit/>
          <w:trHeight w:val="4082"/>
        </w:trPr>
        <w:tc>
          <w:tcPr>
            <w:tcW w:w="1089" w:type="dxa"/>
            <w:vMerge/>
            <w:tcBorders>
              <w:top w:val="thickThinSmallGap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9D" w:rsidRDefault="000F549D" w:rsidP="000F549D">
            <w:pPr>
              <w:widowControl/>
              <w:rPr>
                <w:b/>
              </w:rPr>
            </w:pPr>
          </w:p>
        </w:tc>
        <w:tc>
          <w:tcPr>
            <w:tcW w:w="859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F549D" w:rsidRDefault="000F549D" w:rsidP="000F549D">
            <w:pPr>
              <w:spacing w:line="34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教案設計整體表現：</w:t>
            </w:r>
          </w:p>
        </w:tc>
      </w:tr>
      <w:tr w:rsidR="000F549D" w:rsidTr="00E44DF0">
        <w:trPr>
          <w:cantSplit/>
          <w:trHeight w:val="1361"/>
        </w:trPr>
        <w:tc>
          <w:tcPr>
            <w:tcW w:w="1089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0F549D" w:rsidRDefault="000F549D" w:rsidP="000F549D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檢測結果</w:t>
            </w:r>
          </w:p>
          <w:p w:rsidR="000F549D" w:rsidRDefault="000F549D" w:rsidP="000F549D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等級評定</w:t>
            </w:r>
          </w:p>
        </w:tc>
        <w:tc>
          <w:tcPr>
            <w:tcW w:w="8595" w:type="dxa"/>
            <w:gridSpan w:val="5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F549D" w:rsidRDefault="000F549D" w:rsidP="000F549D">
            <w:pPr>
              <w:spacing w:line="240" w:lineRule="atLeast"/>
              <w:ind w:left="13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□優　良</w:t>
            </w:r>
          </w:p>
          <w:p w:rsidR="000F549D" w:rsidRDefault="000F549D" w:rsidP="000F549D">
            <w:pPr>
              <w:spacing w:line="240" w:lineRule="atLeast"/>
              <w:ind w:left="13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□通　過</w:t>
            </w:r>
          </w:p>
          <w:p w:rsidR="007670A6" w:rsidRPr="00791A7A" w:rsidRDefault="007670A6" w:rsidP="007670A6">
            <w:pPr>
              <w:spacing w:line="240" w:lineRule="atLeast"/>
              <w:ind w:left="130"/>
              <w:jc w:val="both"/>
              <w:rPr>
                <w:rFonts w:ascii="標楷體" w:hAnsi="標楷體"/>
              </w:rPr>
            </w:pPr>
            <w:r w:rsidRPr="00791A7A">
              <w:rPr>
                <w:rFonts w:ascii="標楷體" w:hAnsi="標楷體" w:hint="eastAsia"/>
              </w:rPr>
              <w:t>□修正後通過</w:t>
            </w:r>
          </w:p>
          <w:p w:rsidR="000F549D" w:rsidRDefault="000F549D" w:rsidP="000F549D">
            <w:pPr>
              <w:spacing w:line="240" w:lineRule="atLeast"/>
              <w:ind w:left="130"/>
              <w:jc w:val="both"/>
            </w:pPr>
            <w:r>
              <w:rPr>
                <w:rFonts w:ascii="標楷體" w:hAnsi="標楷體" w:hint="eastAsia"/>
              </w:rPr>
              <w:t>□不通過</w:t>
            </w:r>
          </w:p>
        </w:tc>
      </w:tr>
    </w:tbl>
    <w:p w:rsidR="00106148" w:rsidRPr="00D677FF" w:rsidRDefault="00106148" w:rsidP="00C935AE">
      <w:pPr>
        <w:spacing w:beforeLines="50" w:before="120" w:afterLines="50" w:after="120"/>
        <w:jc w:val="both"/>
        <w:rPr>
          <w:color w:val="FF0000"/>
        </w:rPr>
      </w:pPr>
    </w:p>
    <w:sectPr w:rsidR="00106148" w:rsidRPr="00D677FF" w:rsidSect="00A07B23"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00" w:rsidRDefault="003C6E00">
      <w:r>
        <w:separator/>
      </w:r>
    </w:p>
  </w:endnote>
  <w:endnote w:type="continuationSeparator" w:id="0">
    <w:p w:rsidR="003C6E00" w:rsidRDefault="003C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728023"/>
      <w:docPartObj>
        <w:docPartGallery w:val="Page Numbers (Bottom of Page)"/>
        <w:docPartUnique/>
      </w:docPartObj>
    </w:sdtPr>
    <w:sdtEndPr/>
    <w:sdtContent>
      <w:p w:rsidR="00C9013C" w:rsidRDefault="00C9013C" w:rsidP="00332C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013A7">
          <w:rPr>
            <w:noProof/>
            <w:lang w:val="zh-TW"/>
          </w:rPr>
          <w:t>58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00" w:rsidRDefault="003C6E00">
      <w:r>
        <w:separator/>
      </w:r>
    </w:p>
  </w:footnote>
  <w:footnote w:type="continuationSeparator" w:id="0">
    <w:p w:rsidR="003C6E00" w:rsidRDefault="003C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03A"/>
    <w:multiLevelType w:val="hybridMultilevel"/>
    <w:tmpl w:val="63865F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BB3957"/>
    <w:multiLevelType w:val="hybridMultilevel"/>
    <w:tmpl w:val="FE188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7DE01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92717F"/>
    <w:multiLevelType w:val="hybridMultilevel"/>
    <w:tmpl w:val="93129CDA"/>
    <w:lvl w:ilvl="0" w:tplc="8BA6CD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EC8EC652">
      <w:start w:val="2"/>
      <w:numFmt w:val="taiwaneseCountingThousand"/>
      <w:lvlText w:val="%3、"/>
      <w:lvlJc w:val="left"/>
      <w:pPr>
        <w:ind w:left="7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" w15:restartNumberingAfterBreak="0">
    <w:nsid w:val="090F4287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F9215E"/>
    <w:multiLevelType w:val="hybridMultilevel"/>
    <w:tmpl w:val="4D680AAE"/>
    <w:lvl w:ilvl="0" w:tplc="C45484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B71D27"/>
    <w:multiLevelType w:val="hybridMultilevel"/>
    <w:tmpl w:val="466279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406C43"/>
    <w:multiLevelType w:val="hybridMultilevel"/>
    <w:tmpl w:val="1422D71A"/>
    <w:lvl w:ilvl="0" w:tplc="85882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19BC">
      <w:start w:val="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6160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EED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CF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E9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60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0F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A1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625D"/>
    <w:multiLevelType w:val="hybridMultilevel"/>
    <w:tmpl w:val="DA5E0BAE"/>
    <w:lvl w:ilvl="0" w:tplc="7FC4F5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EBDE6A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51A5B"/>
    <w:multiLevelType w:val="hybridMultilevel"/>
    <w:tmpl w:val="C0A4CFC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5A0E8E"/>
    <w:multiLevelType w:val="hybridMultilevel"/>
    <w:tmpl w:val="389871A8"/>
    <w:lvl w:ilvl="0" w:tplc="CB24A9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53D6B8C"/>
    <w:multiLevelType w:val="multilevel"/>
    <w:tmpl w:val="3B5E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473EA"/>
    <w:multiLevelType w:val="hybridMultilevel"/>
    <w:tmpl w:val="46B287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771771B"/>
    <w:multiLevelType w:val="hybridMultilevel"/>
    <w:tmpl w:val="64663808"/>
    <w:lvl w:ilvl="0" w:tplc="1F80DB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7A3F02"/>
    <w:multiLevelType w:val="hybridMultilevel"/>
    <w:tmpl w:val="C08A0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1D432A"/>
    <w:multiLevelType w:val="hybridMultilevel"/>
    <w:tmpl w:val="A3B841CA"/>
    <w:lvl w:ilvl="0" w:tplc="CB24A90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5" w15:restartNumberingAfterBreak="0">
    <w:nsid w:val="277140EE"/>
    <w:multiLevelType w:val="hybridMultilevel"/>
    <w:tmpl w:val="52FC1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261487"/>
    <w:multiLevelType w:val="hybridMultilevel"/>
    <w:tmpl w:val="5492B8CE"/>
    <w:lvl w:ilvl="0" w:tplc="57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D53C9D"/>
    <w:multiLevelType w:val="hybridMultilevel"/>
    <w:tmpl w:val="7234B21A"/>
    <w:lvl w:ilvl="0" w:tplc="9B0EE1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072E81"/>
    <w:multiLevelType w:val="hybridMultilevel"/>
    <w:tmpl w:val="70780B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D702AE"/>
    <w:multiLevelType w:val="hybridMultilevel"/>
    <w:tmpl w:val="D5188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C31F7A"/>
    <w:multiLevelType w:val="hybridMultilevel"/>
    <w:tmpl w:val="663A49B0"/>
    <w:lvl w:ilvl="0" w:tplc="BC42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F568B9"/>
    <w:multiLevelType w:val="hybridMultilevel"/>
    <w:tmpl w:val="AB30D850"/>
    <w:lvl w:ilvl="0" w:tplc="0A384E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4B7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0A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CE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0A3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4D4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7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699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C6591"/>
    <w:multiLevelType w:val="hybridMultilevel"/>
    <w:tmpl w:val="29D8B81A"/>
    <w:lvl w:ilvl="0" w:tplc="28C8F484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B211D0F"/>
    <w:multiLevelType w:val="hybridMultilevel"/>
    <w:tmpl w:val="035659EE"/>
    <w:lvl w:ilvl="0" w:tplc="6E20340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FF43C7"/>
    <w:multiLevelType w:val="hybridMultilevel"/>
    <w:tmpl w:val="CFF2F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BD2D0D"/>
    <w:multiLevelType w:val="hybridMultilevel"/>
    <w:tmpl w:val="2626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7270B5"/>
    <w:multiLevelType w:val="hybridMultilevel"/>
    <w:tmpl w:val="6B3AF194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22713C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</w:abstractNum>
  <w:abstractNum w:abstractNumId="28" w15:restartNumberingAfterBreak="0">
    <w:nsid w:val="4F4B48BF"/>
    <w:multiLevelType w:val="hybridMultilevel"/>
    <w:tmpl w:val="EED02EA4"/>
    <w:lvl w:ilvl="0" w:tplc="D6E480A0">
      <w:start w:val="6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D309D9"/>
    <w:multiLevelType w:val="hybridMultilevel"/>
    <w:tmpl w:val="15DC01CA"/>
    <w:lvl w:ilvl="0" w:tplc="80162A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3702A8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2FE5D4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27E6C22">
      <w:start w:val="1"/>
      <w:numFmt w:val="decimal"/>
      <w:lvlText w:val="（%6）"/>
      <w:lvlJc w:val="left"/>
      <w:pPr>
        <w:ind w:left="2760" w:hanging="360"/>
      </w:pPr>
      <w:rPr>
        <w:rFonts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DD1FBB"/>
    <w:multiLevelType w:val="hybridMultilevel"/>
    <w:tmpl w:val="C292144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BC0A72"/>
    <w:multiLevelType w:val="hybridMultilevel"/>
    <w:tmpl w:val="ED4E74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A12AB"/>
    <w:multiLevelType w:val="hybridMultilevel"/>
    <w:tmpl w:val="6D8613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354369"/>
    <w:multiLevelType w:val="hybridMultilevel"/>
    <w:tmpl w:val="C1709C8C"/>
    <w:lvl w:ilvl="0" w:tplc="B5642C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CD7F17"/>
    <w:multiLevelType w:val="hybridMultilevel"/>
    <w:tmpl w:val="D36EE2C8"/>
    <w:lvl w:ilvl="0" w:tplc="8BA6CD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DA552C2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AF3AF4"/>
    <w:multiLevelType w:val="hybridMultilevel"/>
    <w:tmpl w:val="890614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7B2C9E"/>
    <w:multiLevelType w:val="hybridMultilevel"/>
    <w:tmpl w:val="EB7CB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1941C4"/>
    <w:multiLevelType w:val="hybridMultilevel"/>
    <w:tmpl w:val="224071AC"/>
    <w:lvl w:ilvl="0" w:tplc="17068B1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A5B7E84"/>
    <w:multiLevelType w:val="hybridMultilevel"/>
    <w:tmpl w:val="FB5C94E0"/>
    <w:lvl w:ilvl="0" w:tplc="00921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D83AC9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EB1B95"/>
    <w:multiLevelType w:val="hybridMultilevel"/>
    <w:tmpl w:val="C916DAC6"/>
    <w:lvl w:ilvl="0" w:tplc="EBFEEF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02338EA"/>
    <w:multiLevelType w:val="hybridMultilevel"/>
    <w:tmpl w:val="4168C3E0"/>
    <w:lvl w:ilvl="0" w:tplc="CB24A9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046004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9A47FA"/>
    <w:multiLevelType w:val="hybridMultilevel"/>
    <w:tmpl w:val="E7B0D058"/>
    <w:lvl w:ilvl="0" w:tplc="469EA87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8D76E3"/>
    <w:multiLevelType w:val="hybridMultilevel"/>
    <w:tmpl w:val="756AC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B1A67B3"/>
    <w:multiLevelType w:val="hybridMultilevel"/>
    <w:tmpl w:val="1B2CEA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EAF43AB"/>
    <w:multiLevelType w:val="hybridMultilevel"/>
    <w:tmpl w:val="EC6A22F4"/>
    <w:lvl w:ilvl="0" w:tplc="31DAD0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2"/>
  </w:num>
  <w:num w:numId="3">
    <w:abstractNumId w:val="38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2"/>
  </w:num>
  <w:num w:numId="7">
    <w:abstractNumId w:val="11"/>
  </w:num>
  <w:num w:numId="8">
    <w:abstractNumId w:val="36"/>
  </w:num>
  <w:num w:numId="9">
    <w:abstractNumId w:val="46"/>
  </w:num>
  <w:num w:numId="10">
    <w:abstractNumId w:val="16"/>
  </w:num>
  <w:num w:numId="11">
    <w:abstractNumId w:val="29"/>
  </w:num>
  <w:num w:numId="12">
    <w:abstractNumId w:val="2"/>
  </w:num>
  <w:num w:numId="13">
    <w:abstractNumId w:val="34"/>
  </w:num>
  <w:num w:numId="14">
    <w:abstractNumId w:val="31"/>
  </w:num>
  <w:num w:numId="15">
    <w:abstractNumId w:val="18"/>
  </w:num>
  <w:num w:numId="16">
    <w:abstractNumId w:val="5"/>
  </w:num>
  <w:num w:numId="17">
    <w:abstractNumId w:val="9"/>
  </w:num>
  <w:num w:numId="18">
    <w:abstractNumId w:val="42"/>
  </w:num>
  <w:num w:numId="19">
    <w:abstractNumId w:val="14"/>
  </w:num>
  <w:num w:numId="20">
    <w:abstractNumId w:val="37"/>
  </w:num>
  <w:num w:numId="21">
    <w:abstractNumId w:val="25"/>
  </w:num>
  <w:num w:numId="22">
    <w:abstractNumId w:val="28"/>
  </w:num>
  <w:num w:numId="23">
    <w:abstractNumId w:val="13"/>
  </w:num>
  <w:num w:numId="24">
    <w:abstractNumId w:val="15"/>
  </w:num>
  <w:num w:numId="25">
    <w:abstractNumId w:val="27"/>
  </w:num>
  <w:num w:numId="26">
    <w:abstractNumId w:val="19"/>
  </w:num>
  <w:num w:numId="27">
    <w:abstractNumId w:val="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1"/>
  </w:num>
  <w:num w:numId="31">
    <w:abstractNumId w:val="39"/>
  </w:num>
  <w:num w:numId="32">
    <w:abstractNumId w:val="44"/>
  </w:num>
  <w:num w:numId="33">
    <w:abstractNumId w:val="2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2"/>
  </w:num>
  <w:num w:numId="38">
    <w:abstractNumId w:val="2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"/>
  </w:num>
  <w:num w:numId="47">
    <w:abstractNumId w:val="21"/>
  </w:num>
  <w:num w:numId="48">
    <w:abstractNumId w:val="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79"/>
    <w:rsid w:val="00000C82"/>
    <w:rsid w:val="000020CD"/>
    <w:rsid w:val="0000261F"/>
    <w:rsid w:val="000038FD"/>
    <w:rsid w:val="0000442F"/>
    <w:rsid w:val="000104F9"/>
    <w:rsid w:val="00013450"/>
    <w:rsid w:val="0001663B"/>
    <w:rsid w:val="00016E0E"/>
    <w:rsid w:val="000172D7"/>
    <w:rsid w:val="00022014"/>
    <w:rsid w:val="00022129"/>
    <w:rsid w:val="00022A23"/>
    <w:rsid w:val="000236CE"/>
    <w:rsid w:val="00023826"/>
    <w:rsid w:val="000245D4"/>
    <w:rsid w:val="000245DA"/>
    <w:rsid w:val="00024A0E"/>
    <w:rsid w:val="00025B72"/>
    <w:rsid w:val="00025D2F"/>
    <w:rsid w:val="00031973"/>
    <w:rsid w:val="0003316C"/>
    <w:rsid w:val="000331C9"/>
    <w:rsid w:val="00033C6A"/>
    <w:rsid w:val="000341D1"/>
    <w:rsid w:val="00034616"/>
    <w:rsid w:val="00034753"/>
    <w:rsid w:val="00034957"/>
    <w:rsid w:val="00034C0C"/>
    <w:rsid w:val="00035481"/>
    <w:rsid w:val="0003580F"/>
    <w:rsid w:val="00035B72"/>
    <w:rsid w:val="00036817"/>
    <w:rsid w:val="00045100"/>
    <w:rsid w:val="00045C1E"/>
    <w:rsid w:val="00046161"/>
    <w:rsid w:val="00046762"/>
    <w:rsid w:val="0004689C"/>
    <w:rsid w:val="00047A95"/>
    <w:rsid w:val="000528D2"/>
    <w:rsid w:val="00052FCB"/>
    <w:rsid w:val="00060408"/>
    <w:rsid w:val="0006124B"/>
    <w:rsid w:val="00061C64"/>
    <w:rsid w:val="00062F83"/>
    <w:rsid w:val="00065D32"/>
    <w:rsid w:val="0007159D"/>
    <w:rsid w:val="00071E60"/>
    <w:rsid w:val="00072612"/>
    <w:rsid w:val="00072734"/>
    <w:rsid w:val="000742B9"/>
    <w:rsid w:val="00075A2B"/>
    <w:rsid w:val="000811C0"/>
    <w:rsid w:val="00083C96"/>
    <w:rsid w:val="00084529"/>
    <w:rsid w:val="000869F1"/>
    <w:rsid w:val="00090053"/>
    <w:rsid w:val="00090DB2"/>
    <w:rsid w:val="00091FEC"/>
    <w:rsid w:val="00096486"/>
    <w:rsid w:val="00097043"/>
    <w:rsid w:val="00097F6B"/>
    <w:rsid w:val="000A270F"/>
    <w:rsid w:val="000A280A"/>
    <w:rsid w:val="000A2C74"/>
    <w:rsid w:val="000A4D69"/>
    <w:rsid w:val="000A53FE"/>
    <w:rsid w:val="000A5536"/>
    <w:rsid w:val="000A6A0D"/>
    <w:rsid w:val="000B034E"/>
    <w:rsid w:val="000B5805"/>
    <w:rsid w:val="000B77B7"/>
    <w:rsid w:val="000B791F"/>
    <w:rsid w:val="000C5FF9"/>
    <w:rsid w:val="000C6614"/>
    <w:rsid w:val="000C7333"/>
    <w:rsid w:val="000D14BC"/>
    <w:rsid w:val="000D44EE"/>
    <w:rsid w:val="000E002A"/>
    <w:rsid w:val="000E05AF"/>
    <w:rsid w:val="000E0732"/>
    <w:rsid w:val="000E0DB9"/>
    <w:rsid w:val="000E1964"/>
    <w:rsid w:val="000E3B07"/>
    <w:rsid w:val="000E5E38"/>
    <w:rsid w:val="000E6B7D"/>
    <w:rsid w:val="000F1543"/>
    <w:rsid w:val="000F3260"/>
    <w:rsid w:val="000F549D"/>
    <w:rsid w:val="000F66A0"/>
    <w:rsid w:val="000F7579"/>
    <w:rsid w:val="000F7FAC"/>
    <w:rsid w:val="00101FCC"/>
    <w:rsid w:val="00102779"/>
    <w:rsid w:val="00106148"/>
    <w:rsid w:val="00107D5F"/>
    <w:rsid w:val="00107E3C"/>
    <w:rsid w:val="00110790"/>
    <w:rsid w:val="001131C4"/>
    <w:rsid w:val="00114CD5"/>
    <w:rsid w:val="00115C36"/>
    <w:rsid w:val="00123637"/>
    <w:rsid w:val="00123AAB"/>
    <w:rsid w:val="00124518"/>
    <w:rsid w:val="00124FA9"/>
    <w:rsid w:val="001277AD"/>
    <w:rsid w:val="00127911"/>
    <w:rsid w:val="0013105F"/>
    <w:rsid w:val="001326FA"/>
    <w:rsid w:val="0013439E"/>
    <w:rsid w:val="00135024"/>
    <w:rsid w:val="001351E0"/>
    <w:rsid w:val="00136E0A"/>
    <w:rsid w:val="00137640"/>
    <w:rsid w:val="0014129D"/>
    <w:rsid w:val="00142DA1"/>
    <w:rsid w:val="001432BD"/>
    <w:rsid w:val="001452B8"/>
    <w:rsid w:val="00145BBE"/>
    <w:rsid w:val="00147D7F"/>
    <w:rsid w:val="001533BC"/>
    <w:rsid w:val="0015546C"/>
    <w:rsid w:val="00164968"/>
    <w:rsid w:val="00165741"/>
    <w:rsid w:val="00166BB4"/>
    <w:rsid w:val="00170589"/>
    <w:rsid w:val="00170FC0"/>
    <w:rsid w:val="001711FB"/>
    <w:rsid w:val="00172FD3"/>
    <w:rsid w:val="0017335F"/>
    <w:rsid w:val="001751E9"/>
    <w:rsid w:val="001815B0"/>
    <w:rsid w:val="00182B8E"/>
    <w:rsid w:val="00182F49"/>
    <w:rsid w:val="00183E74"/>
    <w:rsid w:val="00185F86"/>
    <w:rsid w:val="001874A0"/>
    <w:rsid w:val="00191A1E"/>
    <w:rsid w:val="001921F9"/>
    <w:rsid w:val="00192935"/>
    <w:rsid w:val="001933DD"/>
    <w:rsid w:val="00194044"/>
    <w:rsid w:val="00194A16"/>
    <w:rsid w:val="00195C23"/>
    <w:rsid w:val="001A0060"/>
    <w:rsid w:val="001A14F3"/>
    <w:rsid w:val="001A32E7"/>
    <w:rsid w:val="001A5DD6"/>
    <w:rsid w:val="001B091C"/>
    <w:rsid w:val="001B10AE"/>
    <w:rsid w:val="001B2F17"/>
    <w:rsid w:val="001B3D10"/>
    <w:rsid w:val="001C36EF"/>
    <w:rsid w:val="001C4291"/>
    <w:rsid w:val="001C6E23"/>
    <w:rsid w:val="001D0CC4"/>
    <w:rsid w:val="001D1A0A"/>
    <w:rsid w:val="001D1A27"/>
    <w:rsid w:val="001D369C"/>
    <w:rsid w:val="001D44EB"/>
    <w:rsid w:val="001D481E"/>
    <w:rsid w:val="001D6C0F"/>
    <w:rsid w:val="001E03C2"/>
    <w:rsid w:val="001E0710"/>
    <w:rsid w:val="001E255F"/>
    <w:rsid w:val="001E2A27"/>
    <w:rsid w:val="001E3490"/>
    <w:rsid w:val="001E43EE"/>
    <w:rsid w:val="001F06AA"/>
    <w:rsid w:val="001F1588"/>
    <w:rsid w:val="001F189E"/>
    <w:rsid w:val="001F4D05"/>
    <w:rsid w:val="001F53BA"/>
    <w:rsid w:val="001F6D13"/>
    <w:rsid w:val="00200161"/>
    <w:rsid w:val="002001F8"/>
    <w:rsid w:val="0020056D"/>
    <w:rsid w:val="00201623"/>
    <w:rsid w:val="002017A1"/>
    <w:rsid w:val="00201F39"/>
    <w:rsid w:val="002024EA"/>
    <w:rsid w:val="00203B39"/>
    <w:rsid w:val="00206C9A"/>
    <w:rsid w:val="0020742B"/>
    <w:rsid w:val="002104EF"/>
    <w:rsid w:val="002136B7"/>
    <w:rsid w:val="00215422"/>
    <w:rsid w:val="00215938"/>
    <w:rsid w:val="00216B5E"/>
    <w:rsid w:val="00220130"/>
    <w:rsid w:val="0022154D"/>
    <w:rsid w:val="0022292B"/>
    <w:rsid w:val="0022475D"/>
    <w:rsid w:val="0022500B"/>
    <w:rsid w:val="0022555E"/>
    <w:rsid w:val="00225715"/>
    <w:rsid w:val="00225CFC"/>
    <w:rsid w:val="00226C19"/>
    <w:rsid w:val="002305D4"/>
    <w:rsid w:val="00231151"/>
    <w:rsid w:val="00231740"/>
    <w:rsid w:val="00233B10"/>
    <w:rsid w:val="00233F37"/>
    <w:rsid w:val="002351BB"/>
    <w:rsid w:val="0023622F"/>
    <w:rsid w:val="00237244"/>
    <w:rsid w:val="00240C26"/>
    <w:rsid w:val="00242821"/>
    <w:rsid w:val="00243D94"/>
    <w:rsid w:val="00250384"/>
    <w:rsid w:val="00250E86"/>
    <w:rsid w:val="002519B2"/>
    <w:rsid w:val="00253701"/>
    <w:rsid w:val="00254D45"/>
    <w:rsid w:val="002607C8"/>
    <w:rsid w:val="00263839"/>
    <w:rsid w:val="00263B6E"/>
    <w:rsid w:val="00263E3F"/>
    <w:rsid w:val="00266CDA"/>
    <w:rsid w:val="00267C17"/>
    <w:rsid w:val="00267F29"/>
    <w:rsid w:val="002710D0"/>
    <w:rsid w:val="00271DEC"/>
    <w:rsid w:val="00271E79"/>
    <w:rsid w:val="00272DBC"/>
    <w:rsid w:val="00272EE3"/>
    <w:rsid w:val="002741B7"/>
    <w:rsid w:val="0028162C"/>
    <w:rsid w:val="00292524"/>
    <w:rsid w:val="002960D7"/>
    <w:rsid w:val="002966BF"/>
    <w:rsid w:val="00296B62"/>
    <w:rsid w:val="002A11D6"/>
    <w:rsid w:val="002A15D6"/>
    <w:rsid w:val="002A1BF5"/>
    <w:rsid w:val="002A4457"/>
    <w:rsid w:val="002A45A5"/>
    <w:rsid w:val="002A45AA"/>
    <w:rsid w:val="002A7355"/>
    <w:rsid w:val="002A7A10"/>
    <w:rsid w:val="002B0B8D"/>
    <w:rsid w:val="002B0D51"/>
    <w:rsid w:val="002B4C29"/>
    <w:rsid w:val="002C3310"/>
    <w:rsid w:val="002C6863"/>
    <w:rsid w:val="002C6A5E"/>
    <w:rsid w:val="002C702C"/>
    <w:rsid w:val="002D3430"/>
    <w:rsid w:val="002D6C3C"/>
    <w:rsid w:val="002E0394"/>
    <w:rsid w:val="002E2C0B"/>
    <w:rsid w:val="002E42A7"/>
    <w:rsid w:val="002E4B92"/>
    <w:rsid w:val="002E7BCD"/>
    <w:rsid w:val="002F260B"/>
    <w:rsid w:val="002F2975"/>
    <w:rsid w:val="002F4A2C"/>
    <w:rsid w:val="003000A1"/>
    <w:rsid w:val="00300FCB"/>
    <w:rsid w:val="0030319D"/>
    <w:rsid w:val="00306AC9"/>
    <w:rsid w:val="00306C5B"/>
    <w:rsid w:val="00311830"/>
    <w:rsid w:val="00311A63"/>
    <w:rsid w:val="00312952"/>
    <w:rsid w:val="00312E5B"/>
    <w:rsid w:val="00312FC5"/>
    <w:rsid w:val="003165CD"/>
    <w:rsid w:val="00317007"/>
    <w:rsid w:val="00317E0C"/>
    <w:rsid w:val="00320873"/>
    <w:rsid w:val="003216B9"/>
    <w:rsid w:val="003217BF"/>
    <w:rsid w:val="00324132"/>
    <w:rsid w:val="003253CB"/>
    <w:rsid w:val="00326926"/>
    <w:rsid w:val="00326D80"/>
    <w:rsid w:val="00330AA1"/>
    <w:rsid w:val="00331098"/>
    <w:rsid w:val="00331919"/>
    <w:rsid w:val="003328EE"/>
    <w:rsid w:val="00332C17"/>
    <w:rsid w:val="003346C9"/>
    <w:rsid w:val="00335083"/>
    <w:rsid w:val="00335E3B"/>
    <w:rsid w:val="003368E2"/>
    <w:rsid w:val="0033731A"/>
    <w:rsid w:val="00340EF6"/>
    <w:rsid w:val="003416D4"/>
    <w:rsid w:val="003436F9"/>
    <w:rsid w:val="00343CA9"/>
    <w:rsid w:val="003444A9"/>
    <w:rsid w:val="003462B7"/>
    <w:rsid w:val="00350671"/>
    <w:rsid w:val="00350DC4"/>
    <w:rsid w:val="003540B3"/>
    <w:rsid w:val="003601A9"/>
    <w:rsid w:val="003629AC"/>
    <w:rsid w:val="00363170"/>
    <w:rsid w:val="00363770"/>
    <w:rsid w:val="003643B5"/>
    <w:rsid w:val="0036728A"/>
    <w:rsid w:val="003672B8"/>
    <w:rsid w:val="00372E9F"/>
    <w:rsid w:val="0037567F"/>
    <w:rsid w:val="0037576B"/>
    <w:rsid w:val="00385818"/>
    <w:rsid w:val="00386815"/>
    <w:rsid w:val="0039211B"/>
    <w:rsid w:val="00392C29"/>
    <w:rsid w:val="00395200"/>
    <w:rsid w:val="00395360"/>
    <w:rsid w:val="00395D56"/>
    <w:rsid w:val="00397C02"/>
    <w:rsid w:val="00397CB5"/>
    <w:rsid w:val="003A0725"/>
    <w:rsid w:val="003A2D07"/>
    <w:rsid w:val="003A56A8"/>
    <w:rsid w:val="003B1FB2"/>
    <w:rsid w:val="003B3C15"/>
    <w:rsid w:val="003B4CEE"/>
    <w:rsid w:val="003B534C"/>
    <w:rsid w:val="003C4505"/>
    <w:rsid w:val="003C59BB"/>
    <w:rsid w:val="003C6854"/>
    <w:rsid w:val="003C6E00"/>
    <w:rsid w:val="003D0319"/>
    <w:rsid w:val="003D127B"/>
    <w:rsid w:val="003D2E00"/>
    <w:rsid w:val="003D4D52"/>
    <w:rsid w:val="003D62E0"/>
    <w:rsid w:val="003D6C77"/>
    <w:rsid w:val="003E3248"/>
    <w:rsid w:val="003E326E"/>
    <w:rsid w:val="003E368F"/>
    <w:rsid w:val="003E4AD1"/>
    <w:rsid w:val="003F0AB2"/>
    <w:rsid w:val="003F1416"/>
    <w:rsid w:val="003F1D5C"/>
    <w:rsid w:val="003F1EDA"/>
    <w:rsid w:val="003F4411"/>
    <w:rsid w:val="003F5B87"/>
    <w:rsid w:val="003F783F"/>
    <w:rsid w:val="00403115"/>
    <w:rsid w:val="004055C3"/>
    <w:rsid w:val="004068D3"/>
    <w:rsid w:val="00407C1F"/>
    <w:rsid w:val="004107D3"/>
    <w:rsid w:val="00411C87"/>
    <w:rsid w:val="004129A2"/>
    <w:rsid w:val="00414795"/>
    <w:rsid w:val="00415348"/>
    <w:rsid w:val="00416287"/>
    <w:rsid w:val="004207DB"/>
    <w:rsid w:val="00420D6D"/>
    <w:rsid w:val="004214D3"/>
    <w:rsid w:val="00421E95"/>
    <w:rsid w:val="00424FBA"/>
    <w:rsid w:val="00432A5E"/>
    <w:rsid w:val="00432D9B"/>
    <w:rsid w:val="00432EED"/>
    <w:rsid w:val="00434E92"/>
    <w:rsid w:val="00437A30"/>
    <w:rsid w:val="00440567"/>
    <w:rsid w:val="00442057"/>
    <w:rsid w:val="004459C0"/>
    <w:rsid w:val="00450E06"/>
    <w:rsid w:val="004534B7"/>
    <w:rsid w:val="00455095"/>
    <w:rsid w:val="00457540"/>
    <w:rsid w:val="00461906"/>
    <w:rsid w:val="004622A5"/>
    <w:rsid w:val="00467AD6"/>
    <w:rsid w:val="00467CD4"/>
    <w:rsid w:val="004709E9"/>
    <w:rsid w:val="00470EA9"/>
    <w:rsid w:val="0047201B"/>
    <w:rsid w:val="004748B1"/>
    <w:rsid w:val="00475C24"/>
    <w:rsid w:val="00476A64"/>
    <w:rsid w:val="00476EC9"/>
    <w:rsid w:val="00480BEE"/>
    <w:rsid w:val="0048109F"/>
    <w:rsid w:val="0048298D"/>
    <w:rsid w:val="00482A75"/>
    <w:rsid w:val="00483056"/>
    <w:rsid w:val="00485A3A"/>
    <w:rsid w:val="00487BD1"/>
    <w:rsid w:val="004919BC"/>
    <w:rsid w:val="0049294D"/>
    <w:rsid w:val="004930BA"/>
    <w:rsid w:val="00493C96"/>
    <w:rsid w:val="00495B30"/>
    <w:rsid w:val="00495FA0"/>
    <w:rsid w:val="004962B4"/>
    <w:rsid w:val="00497FAB"/>
    <w:rsid w:val="004A0202"/>
    <w:rsid w:val="004A0218"/>
    <w:rsid w:val="004A0B44"/>
    <w:rsid w:val="004A2213"/>
    <w:rsid w:val="004A228F"/>
    <w:rsid w:val="004A5FC0"/>
    <w:rsid w:val="004A643B"/>
    <w:rsid w:val="004A73FB"/>
    <w:rsid w:val="004B08CB"/>
    <w:rsid w:val="004B542E"/>
    <w:rsid w:val="004B562D"/>
    <w:rsid w:val="004B78C6"/>
    <w:rsid w:val="004C0131"/>
    <w:rsid w:val="004C13BF"/>
    <w:rsid w:val="004C1436"/>
    <w:rsid w:val="004C239D"/>
    <w:rsid w:val="004C7FB5"/>
    <w:rsid w:val="004D0AA5"/>
    <w:rsid w:val="004D12B8"/>
    <w:rsid w:val="004D1FC0"/>
    <w:rsid w:val="004D257E"/>
    <w:rsid w:val="004D63EA"/>
    <w:rsid w:val="004E04F6"/>
    <w:rsid w:val="004E06ED"/>
    <w:rsid w:val="004E1D30"/>
    <w:rsid w:val="004E28F3"/>
    <w:rsid w:val="004E3468"/>
    <w:rsid w:val="004E4428"/>
    <w:rsid w:val="004E4920"/>
    <w:rsid w:val="004E6D29"/>
    <w:rsid w:val="004F0BF4"/>
    <w:rsid w:val="004F1491"/>
    <w:rsid w:val="004F3483"/>
    <w:rsid w:val="004F5709"/>
    <w:rsid w:val="004F6D9A"/>
    <w:rsid w:val="004F7BD4"/>
    <w:rsid w:val="00500C32"/>
    <w:rsid w:val="00500DAB"/>
    <w:rsid w:val="005078CC"/>
    <w:rsid w:val="00510B42"/>
    <w:rsid w:val="00511863"/>
    <w:rsid w:val="00512C2B"/>
    <w:rsid w:val="00516D85"/>
    <w:rsid w:val="005176C6"/>
    <w:rsid w:val="00520866"/>
    <w:rsid w:val="005210D4"/>
    <w:rsid w:val="005215C6"/>
    <w:rsid w:val="00521D68"/>
    <w:rsid w:val="005223D4"/>
    <w:rsid w:val="00524FF7"/>
    <w:rsid w:val="005250E5"/>
    <w:rsid w:val="00526173"/>
    <w:rsid w:val="005274AC"/>
    <w:rsid w:val="00530179"/>
    <w:rsid w:val="0053096F"/>
    <w:rsid w:val="005321AF"/>
    <w:rsid w:val="0053486B"/>
    <w:rsid w:val="0053596B"/>
    <w:rsid w:val="00536787"/>
    <w:rsid w:val="0054077A"/>
    <w:rsid w:val="005413DF"/>
    <w:rsid w:val="005416A4"/>
    <w:rsid w:val="00543091"/>
    <w:rsid w:val="0054352D"/>
    <w:rsid w:val="005479B4"/>
    <w:rsid w:val="00550D36"/>
    <w:rsid w:val="0055357D"/>
    <w:rsid w:val="005607FC"/>
    <w:rsid w:val="00561326"/>
    <w:rsid w:val="0056321A"/>
    <w:rsid w:val="00563C68"/>
    <w:rsid w:val="00564AC3"/>
    <w:rsid w:val="00565831"/>
    <w:rsid w:val="00565EAE"/>
    <w:rsid w:val="00566BEE"/>
    <w:rsid w:val="00566EBA"/>
    <w:rsid w:val="0057385A"/>
    <w:rsid w:val="00574F77"/>
    <w:rsid w:val="005769CE"/>
    <w:rsid w:val="00576DED"/>
    <w:rsid w:val="0057730A"/>
    <w:rsid w:val="00577A4B"/>
    <w:rsid w:val="00580C21"/>
    <w:rsid w:val="005834E7"/>
    <w:rsid w:val="005848AD"/>
    <w:rsid w:val="0058531C"/>
    <w:rsid w:val="00585F53"/>
    <w:rsid w:val="00591A62"/>
    <w:rsid w:val="00592A29"/>
    <w:rsid w:val="00593A1A"/>
    <w:rsid w:val="0059559D"/>
    <w:rsid w:val="005A0652"/>
    <w:rsid w:val="005A1242"/>
    <w:rsid w:val="005A18FE"/>
    <w:rsid w:val="005A24BB"/>
    <w:rsid w:val="005A28A9"/>
    <w:rsid w:val="005A3800"/>
    <w:rsid w:val="005A593D"/>
    <w:rsid w:val="005B2BFF"/>
    <w:rsid w:val="005B466E"/>
    <w:rsid w:val="005B5755"/>
    <w:rsid w:val="005C1E4B"/>
    <w:rsid w:val="005C26E3"/>
    <w:rsid w:val="005C29A4"/>
    <w:rsid w:val="005C34CC"/>
    <w:rsid w:val="005C3893"/>
    <w:rsid w:val="005C448D"/>
    <w:rsid w:val="005C45A7"/>
    <w:rsid w:val="005C51B0"/>
    <w:rsid w:val="005C64FF"/>
    <w:rsid w:val="005C7888"/>
    <w:rsid w:val="005D0A1F"/>
    <w:rsid w:val="005D5E0D"/>
    <w:rsid w:val="005D65C1"/>
    <w:rsid w:val="005D6B20"/>
    <w:rsid w:val="005E30CB"/>
    <w:rsid w:val="005E3291"/>
    <w:rsid w:val="005E39C2"/>
    <w:rsid w:val="005E48F0"/>
    <w:rsid w:val="005E5263"/>
    <w:rsid w:val="005E6F0E"/>
    <w:rsid w:val="005E72C5"/>
    <w:rsid w:val="005F104A"/>
    <w:rsid w:val="005F341F"/>
    <w:rsid w:val="005F3BB1"/>
    <w:rsid w:val="005F41C7"/>
    <w:rsid w:val="005F6E8B"/>
    <w:rsid w:val="00600E6A"/>
    <w:rsid w:val="006021EB"/>
    <w:rsid w:val="00603F59"/>
    <w:rsid w:val="00605BCE"/>
    <w:rsid w:val="00605CFB"/>
    <w:rsid w:val="00606134"/>
    <w:rsid w:val="0060750E"/>
    <w:rsid w:val="00607E3E"/>
    <w:rsid w:val="00610A0C"/>
    <w:rsid w:val="00610C86"/>
    <w:rsid w:val="00612A70"/>
    <w:rsid w:val="00614242"/>
    <w:rsid w:val="0061539C"/>
    <w:rsid w:val="00616A83"/>
    <w:rsid w:val="00616DD9"/>
    <w:rsid w:val="00617FCC"/>
    <w:rsid w:val="00623832"/>
    <w:rsid w:val="0062448D"/>
    <w:rsid w:val="0062597B"/>
    <w:rsid w:val="00625AE1"/>
    <w:rsid w:val="0063026F"/>
    <w:rsid w:val="006310D9"/>
    <w:rsid w:val="00634DCF"/>
    <w:rsid w:val="00637EEC"/>
    <w:rsid w:val="00640264"/>
    <w:rsid w:val="006415BD"/>
    <w:rsid w:val="00641EFB"/>
    <w:rsid w:val="00642C0D"/>
    <w:rsid w:val="00644CC2"/>
    <w:rsid w:val="0064678E"/>
    <w:rsid w:val="00646DDB"/>
    <w:rsid w:val="00653689"/>
    <w:rsid w:val="00655202"/>
    <w:rsid w:val="0066105B"/>
    <w:rsid w:val="00662B34"/>
    <w:rsid w:val="00663292"/>
    <w:rsid w:val="0066451E"/>
    <w:rsid w:val="00665141"/>
    <w:rsid w:val="00665225"/>
    <w:rsid w:val="00666C09"/>
    <w:rsid w:val="006709F4"/>
    <w:rsid w:val="00672E01"/>
    <w:rsid w:val="00674B17"/>
    <w:rsid w:val="006805E5"/>
    <w:rsid w:val="00681860"/>
    <w:rsid w:val="006824CD"/>
    <w:rsid w:val="00682A2F"/>
    <w:rsid w:val="00683089"/>
    <w:rsid w:val="006838E8"/>
    <w:rsid w:val="0068657F"/>
    <w:rsid w:val="006865E3"/>
    <w:rsid w:val="0069267B"/>
    <w:rsid w:val="006929A8"/>
    <w:rsid w:val="00694986"/>
    <w:rsid w:val="00696B70"/>
    <w:rsid w:val="006A0E6C"/>
    <w:rsid w:val="006A0E6F"/>
    <w:rsid w:val="006A0F05"/>
    <w:rsid w:val="006A150C"/>
    <w:rsid w:val="006A3D55"/>
    <w:rsid w:val="006A569E"/>
    <w:rsid w:val="006A5F68"/>
    <w:rsid w:val="006A6CDE"/>
    <w:rsid w:val="006B047A"/>
    <w:rsid w:val="006B0A28"/>
    <w:rsid w:val="006B1B06"/>
    <w:rsid w:val="006B2990"/>
    <w:rsid w:val="006B4BF2"/>
    <w:rsid w:val="006C0AB5"/>
    <w:rsid w:val="006C11C5"/>
    <w:rsid w:val="006C3218"/>
    <w:rsid w:val="006C58ED"/>
    <w:rsid w:val="006D1A48"/>
    <w:rsid w:val="006D1EBD"/>
    <w:rsid w:val="006D4C32"/>
    <w:rsid w:val="006D59C4"/>
    <w:rsid w:val="006D60E8"/>
    <w:rsid w:val="006E0D7D"/>
    <w:rsid w:val="006E1DE3"/>
    <w:rsid w:val="006E2D3E"/>
    <w:rsid w:val="006E35EF"/>
    <w:rsid w:val="006E4EC1"/>
    <w:rsid w:val="006E6D0A"/>
    <w:rsid w:val="006E79D6"/>
    <w:rsid w:val="006F18EF"/>
    <w:rsid w:val="007048BA"/>
    <w:rsid w:val="00705664"/>
    <w:rsid w:val="00705750"/>
    <w:rsid w:val="00706384"/>
    <w:rsid w:val="00711E84"/>
    <w:rsid w:val="00714C7B"/>
    <w:rsid w:val="00716006"/>
    <w:rsid w:val="007243E3"/>
    <w:rsid w:val="00726042"/>
    <w:rsid w:val="007270E4"/>
    <w:rsid w:val="00730C49"/>
    <w:rsid w:val="00731233"/>
    <w:rsid w:val="007330DE"/>
    <w:rsid w:val="00733538"/>
    <w:rsid w:val="00733F82"/>
    <w:rsid w:val="00734079"/>
    <w:rsid w:val="00734899"/>
    <w:rsid w:val="00734C75"/>
    <w:rsid w:val="00734E12"/>
    <w:rsid w:val="00741165"/>
    <w:rsid w:val="007431A8"/>
    <w:rsid w:val="00745559"/>
    <w:rsid w:val="00745B4C"/>
    <w:rsid w:val="007469DB"/>
    <w:rsid w:val="0074737F"/>
    <w:rsid w:val="007519C3"/>
    <w:rsid w:val="007547AF"/>
    <w:rsid w:val="00755900"/>
    <w:rsid w:val="007570F1"/>
    <w:rsid w:val="007576D8"/>
    <w:rsid w:val="0076135A"/>
    <w:rsid w:val="00762216"/>
    <w:rsid w:val="0076434D"/>
    <w:rsid w:val="007646B8"/>
    <w:rsid w:val="0076533B"/>
    <w:rsid w:val="00765BC4"/>
    <w:rsid w:val="007670A6"/>
    <w:rsid w:val="007671A3"/>
    <w:rsid w:val="0076748D"/>
    <w:rsid w:val="007705CD"/>
    <w:rsid w:val="00771A8A"/>
    <w:rsid w:val="0077635D"/>
    <w:rsid w:val="00776A30"/>
    <w:rsid w:val="00781345"/>
    <w:rsid w:val="007825B7"/>
    <w:rsid w:val="00782B1A"/>
    <w:rsid w:val="00786352"/>
    <w:rsid w:val="0079191D"/>
    <w:rsid w:val="00791A7A"/>
    <w:rsid w:val="00797675"/>
    <w:rsid w:val="00797747"/>
    <w:rsid w:val="007A0588"/>
    <w:rsid w:val="007A09C0"/>
    <w:rsid w:val="007A2019"/>
    <w:rsid w:val="007A6F76"/>
    <w:rsid w:val="007A7A06"/>
    <w:rsid w:val="007B0534"/>
    <w:rsid w:val="007B37C0"/>
    <w:rsid w:val="007B4071"/>
    <w:rsid w:val="007B5CFB"/>
    <w:rsid w:val="007B6049"/>
    <w:rsid w:val="007B63E3"/>
    <w:rsid w:val="007C0200"/>
    <w:rsid w:val="007C03F7"/>
    <w:rsid w:val="007C3577"/>
    <w:rsid w:val="007C3729"/>
    <w:rsid w:val="007D01EF"/>
    <w:rsid w:val="007D0453"/>
    <w:rsid w:val="007D0591"/>
    <w:rsid w:val="007D3248"/>
    <w:rsid w:val="007D658B"/>
    <w:rsid w:val="007E0C6D"/>
    <w:rsid w:val="007E3672"/>
    <w:rsid w:val="007E3D45"/>
    <w:rsid w:val="007E4A2B"/>
    <w:rsid w:val="007E5722"/>
    <w:rsid w:val="007E5991"/>
    <w:rsid w:val="007E6B38"/>
    <w:rsid w:val="007E72C1"/>
    <w:rsid w:val="007F10DB"/>
    <w:rsid w:val="007F24EE"/>
    <w:rsid w:val="007F26C0"/>
    <w:rsid w:val="007F42D4"/>
    <w:rsid w:val="007F4566"/>
    <w:rsid w:val="007F62EF"/>
    <w:rsid w:val="007F76CB"/>
    <w:rsid w:val="0080137E"/>
    <w:rsid w:val="00803345"/>
    <w:rsid w:val="00803783"/>
    <w:rsid w:val="00803C78"/>
    <w:rsid w:val="00804A95"/>
    <w:rsid w:val="0080643F"/>
    <w:rsid w:val="008075D1"/>
    <w:rsid w:val="00810F66"/>
    <w:rsid w:val="008113C4"/>
    <w:rsid w:val="008115A3"/>
    <w:rsid w:val="00813291"/>
    <w:rsid w:val="00814163"/>
    <w:rsid w:val="00815170"/>
    <w:rsid w:val="00816757"/>
    <w:rsid w:val="00821FF4"/>
    <w:rsid w:val="0082518C"/>
    <w:rsid w:val="00825407"/>
    <w:rsid w:val="00826336"/>
    <w:rsid w:val="0082763A"/>
    <w:rsid w:val="0083075A"/>
    <w:rsid w:val="00830F22"/>
    <w:rsid w:val="00832CDA"/>
    <w:rsid w:val="00837C89"/>
    <w:rsid w:val="0084024C"/>
    <w:rsid w:val="00840CB3"/>
    <w:rsid w:val="00842CC4"/>
    <w:rsid w:val="0084390C"/>
    <w:rsid w:val="00844A90"/>
    <w:rsid w:val="00846294"/>
    <w:rsid w:val="0085074F"/>
    <w:rsid w:val="008511A4"/>
    <w:rsid w:val="008511A8"/>
    <w:rsid w:val="00853EB1"/>
    <w:rsid w:val="00855216"/>
    <w:rsid w:val="00855446"/>
    <w:rsid w:val="0085555C"/>
    <w:rsid w:val="00857013"/>
    <w:rsid w:val="0086182B"/>
    <w:rsid w:val="00861B99"/>
    <w:rsid w:val="0086245A"/>
    <w:rsid w:val="00865B7A"/>
    <w:rsid w:val="0086664E"/>
    <w:rsid w:val="008679FD"/>
    <w:rsid w:val="00875E4F"/>
    <w:rsid w:val="00875F8F"/>
    <w:rsid w:val="0088474D"/>
    <w:rsid w:val="00885CB1"/>
    <w:rsid w:val="00886783"/>
    <w:rsid w:val="00886BFE"/>
    <w:rsid w:val="00886F49"/>
    <w:rsid w:val="008873BF"/>
    <w:rsid w:val="00890220"/>
    <w:rsid w:val="008902FA"/>
    <w:rsid w:val="008909DD"/>
    <w:rsid w:val="00890FE5"/>
    <w:rsid w:val="0089166C"/>
    <w:rsid w:val="00892977"/>
    <w:rsid w:val="00893C96"/>
    <w:rsid w:val="0089508C"/>
    <w:rsid w:val="008A3A05"/>
    <w:rsid w:val="008A4AA1"/>
    <w:rsid w:val="008A5B8C"/>
    <w:rsid w:val="008A6F3D"/>
    <w:rsid w:val="008A763A"/>
    <w:rsid w:val="008B031A"/>
    <w:rsid w:val="008B093C"/>
    <w:rsid w:val="008B251B"/>
    <w:rsid w:val="008B31F2"/>
    <w:rsid w:val="008B63BF"/>
    <w:rsid w:val="008B69A5"/>
    <w:rsid w:val="008B7066"/>
    <w:rsid w:val="008B71BF"/>
    <w:rsid w:val="008C1AF9"/>
    <w:rsid w:val="008C217C"/>
    <w:rsid w:val="008C2B3F"/>
    <w:rsid w:val="008C3197"/>
    <w:rsid w:val="008C354C"/>
    <w:rsid w:val="008C35B0"/>
    <w:rsid w:val="008C4748"/>
    <w:rsid w:val="008C5CFC"/>
    <w:rsid w:val="008C6778"/>
    <w:rsid w:val="008D019B"/>
    <w:rsid w:val="008D20FF"/>
    <w:rsid w:val="008D2E04"/>
    <w:rsid w:val="008D2FD8"/>
    <w:rsid w:val="008D65BC"/>
    <w:rsid w:val="008D7BCB"/>
    <w:rsid w:val="008E0CBA"/>
    <w:rsid w:val="008E2D4B"/>
    <w:rsid w:val="008E376D"/>
    <w:rsid w:val="008F7887"/>
    <w:rsid w:val="00901F00"/>
    <w:rsid w:val="00907B8C"/>
    <w:rsid w:val="009128C0"/>
    <w:rsid w:val="00912A97"/>
    <w:rsid w:val="0091375B"/>
    <w:rsid w:val="00913AFA"/>
    <w:rsid w:val="00914195"/>
    <w:rsid w:val="00916DC7"/>
    <w:rsid w:val="009204A6"/>
    <w:rsid w:val="00922348"/>
    <w:rsid w:val="0092385A"/>
    <w:rsid w:val="00924DB8"/>
    <w:rsid w:val="00927382"/>
    <w:rsid w:val="00927CF2"/>
    <w:rsid w:val="009305A3"/>
    <w:rsid w:val="00931838"/>
    <w:rsid w:val="00931CCB"/>
    <w:rsid w:val="0093463F"/>
    <w:rsid w:val="0093564D"/>
    <w:rsid w:val="00936AAC"/>
    <w:rsid w:val="00936F72"/>
    <w:rsid w:val="00936F9E"/>
    <w:rsid w:val="0093724D"/>
    <w:rsid w:val="00941F7B"/>
    <w:rsid w:val="009433E2"/>
    <w:rsid w:val="00946926"/>
    <w:rsid w:val="009536CE"/>
    <w:rsid w:val="0095486A"/>
    <w:rsid w:val="00960EF0"/>
    <w:rsid w:val="00964C48"/>
    <w:rsid w:val="00967D3C"/>
    <w:rsid w:val="0097158F"/>
    <w:rsid w:val="00971621"/>
    <w:rsid w:val="00976E37"/>
    <w:rsid w:val="009804ED"/>
    <w:rsid w:val="00983AA4"/>
    <w:rsid w:val="00983C42"/>
    <w:rsid w:val="00983CF0"/>
    <w:rsid w:val="00984C5D"/>
    <w:rsid w:val="009852DF"/>
    <w:rsid w:val="0098592D"/>
    <w:rsid w:val="00985AEE"/>
    <w:rsid w:val="00986000"/>
    <w:rsid w:val="00986681"/>
    <w:rsid w:val="00987E3D"/>
    <w:rsid w:val="009920C7"/>
    <w:rsid w:val="00994EAF"/>
    <w:rsid w:val="00995BEB"/>
    <w:rsid w:val="009965C7"/>
    <w:rsid w:val="00996D04"/>
    <w:rsid w:val="00996EF4"/>
    <w:rsid w:val="009A7E5D"/>
    <w:rsid w:val="009B2962"/>
    <w:rsid w:val="009B2EA3"/>
    <w:rsid w:val="009B4529"/>
    <w:rsid w:val="009B50CF"/>
    <w:rsid w:val="009B5687"/>
    <w:rsid w:val="009B6F5D"/>
    <w:rsid w:val="009C102E"/>
    <w:rsid w:val="009C3870"/>
    <w:rsid w:val="009C6594"/>
    <w:rsid w:val="009C72CB"/>
    <w:rsid w:val="009C75C1"/>
    <w:rsid w:val="009D5D49"/>
    <w:rsid w:val="009D645E"/>
    <w:rsid w:val="009E45D1"/>
    <w:rsid w:val="009E4AF3"/>
    <w:rsid w:val="009E6CE4"/>
    <w:rsid w:val="009F44D3"/>
    <w:rsid w:val="009F6405"/>
    <w:rsid w:val="00A008B6"/>
    <w:rsid w:val="00A00B2E"/>
    <w:rsid w:val="00A00E54"/>
    <w:rsid w:val="00A029DC"/>
    <w:rsid w:val="00A07B23"/>
    <w:rsid w:val="00A11804"/>
    <w:rsid w:val="00A11A86"/>
    <w:rsid w:val="00A13923"/>
    <w:rsid w:val="00A13A77"/>
    <w:rsid w:val="00A141CF"/>
    <w:rsid w:val="00A142A3"/>
    <w:rsid w:val="00A20DA0"/>
    <w:rsid w:val="00A2413B"/>
    <w:rsid w:val="00A243A4"/>
    <w:rsid w:val="00A24AE7"/>
    <w:rsid w:val="00A261FC"/>
    <w:rsid w:val="00A27047"/>
    <w:rsid w:val="00A2748A"/>
    <w:rsid w:val="00A310B0"/>
    <w:rsid w:val="00A32EE1"/>
    <w:rsid w:val="00A3321E"/>
    <w:rsid w:val="00A36DC3"/>
    <w:rsid w:val="00A37FBD"/>
    <w:rsid w:val="00A46307"/>
    <w:rsid w:val="00A469A7"/>
    <w:rsid w:val="00A47867"/>
    <w:rsid w:val="00A514CE"/>
    <w:rsid w:val="00A51C2C"/>
    <w:rsid w:val="00A544F8"/>
    <w:rsid w:val="00A55EDF"/>
    <w:rsid w:val="00A56407"/>
    <w:rsid w:val="00A60AB5"/>
    <w:rsid w:val="00A61266"/>
    <w:rsid w:val="00A616DE"/>
    <w:rsid w:val="00A628DB"/>
    <w:rsid w:val="00A635CF"/>
    <w:rsid w:val="00A64BEF"/>
    <w:rsid w:val="00A67942"/>
    <w:rsid w:val="00A67A54"/>
    <w:rsid w:val="00A67EF0"/>
    <w:rsid w:val="00A726FC"/>
    <w:rsid w:val="00A73163"/>
    <w:rsid w:val="00A76B23"/>
    <w:rsid w:val="00A77723"/>
    <w:rsid w:val="00A810A9"/>
    <w:rsid w:val="00A812C3"/>
    <w:rsid w:val="00A8329A"/>
    <w:rsid w:val="00A83337"/>
    <w:rsid w:val="00A865B1"/>
    <w:rsid w:val="00A872A4"/>
    <w:rsid w:val="00A90BE3"/>
    <w:rsid w:val="00A91F52"/>
    <w:rsid w:val="00A924F9"/>
    <w:rsid w:val="00A9545F"/>
    <w:rsid w:val="00A97DAC"/>
    <w:rsid w:val="00AA2CD4"/>
    <w:rsid w:val="00AA5AED"/>
    <w:rsid w:val="00AA5F60"/>
    <w:rsid w:val="00AA73EE"/>
    <w:rsid w:val="00AB1D18"/>
    <w:rsid w:val="00AB3B93"/>
    <w:rsid w:val="00AB4708"/>
    <w:rsid w:val="00AB4F15"/>
    <w:rsid w:val="00AB5232"/>
    <w:rsid w:val="00AB5EBD"/>
    <w:rsid w:val="00AB66D9"/>
    <w:rsid w:val="00AB6E6C"/>
    <w:rsid w:val="00AB7AF3"/>
    <w:rsid w:val="00AC2EAA"/>
    <w:rsid w:val="00AC3559"/>
    <w:rsid w:val="00AC4241"/>
    <w:rsid w:val="00AC42AE"/>
    <w:rsid w:val="00AD025F"/>
    <w:rsid w:val="00AD0DF0"/>
    <w:rsid w:val="00AD21C3"/>
    <w:rsid w:val="00AD4798"/>
    <w:rsid w:val="00AD4F23"/>
    <w:rsid w:val="00AD51A3"/>
    <w:rsid w:val="00AD69D4"/>
    <w:rsid w:val="00AD7A50"/>
    <w:rsid w:val="00AE16EC"/>
    <w:rsid w:val="00AE2831"/>
    <w:rsid w:val="00AE613A"/>
    <w:rsid w:val="00AE6422"/>
    <w:rsid w:val="00AE6BEA"/>
    <w:rsid w:val="00AE73FA"/>
    <w:rsid w:val="00AF57E0"/>
    <w:rsid w:val="00AF70D9"/>
    <w:rsid w:val="00B00C18"/>
    <w:rsid w:val="00B02551"/>
    <w:rsid w:val="00B03D45"/>
    <w:rsid w:val="00B046E2"/>
    <w:rsid w:val="00B05028"/>
    <w:rsid w:val="00B073DA"/>
    <w:rsid w:val="00B07B2A"/>
    <w:rsid w:val="00B10560"/>
    <w:rsid w:val="00B113AA"/>
    <w:rsid w:val="00B1477C"/>
    <w:rsid w:val="00B15C3F"/>
    <w:rsid w:val="00B16352"/>
    <w:rsid w:val="00B170EA"/>
    <w:rsid w:val="00B176AE"/>
    <w:rsid w:val="00B17F7A"/>
    <w:rsid w:val="00B2131F"/>
    <w:rsid w:val="00B2277A"/>
    <w:rsid w:val="00B23F91"/>
    <w:rsid w:val="00B24446"/>
    <w:rsid w:val="00B25A28"/>
    <w:rsid w:val="00B264A6"/>
    <w:rsid w:val="00B26A82"/>
    <w:rsid w:val="00B27D95"/>
    <w:rsid w:val="00B303F1"/>
    <w:rsid w:val="00B32381"/>
    <w:rsid w:val="00B3455A"/>
    <w:rsid w:val="00B367A7"/>
    <w:rsid w:val="00B40206"/>
    <w:rsid w:val="00B46E61"/>
    <w:rsid w:val="00B514CA"/>
    <w:rsid w:val="00B52E0D"/>
    <w:rsid w:val="00B53993"/>
    <w:rsid w:val="00B54902"/>
    <w:rsid w:val="00B563F5"/>
    <w:rsid w:val="00B57A37"/>
    <w:rsid w:val="00B57AFD"/>
    <w:rsid w:val="00B622D2"/>
    <w:rsid w:val="00B64AE4"/>
    <w:rsid w:val="00B65289"/>
    <w:rsid w:val="00B655A2"/>
    <w:rsid w:val="00B666BA"/>
    <w:rsid w:val="00B670DE"/>
    <w:rsid w:val="00B67398"/>
    <w:rsid w:val="00B7192C"/>
    <w:rsid w:val="00B72C9C"/>
    <w:rsid w:val="00B73E8A"/>
    <w:rsid w:val="00B7635C"/>
    <w:rsid w:val="00B76BE0"/>
    <w:rsid w:val="00B81217"/>
    <w:rsid w:val="00B87581"/>
    <w:rsid w:val="00B92987"/>
    <w:rsid w:val="00B93B07"/>
    <w:rsid w:val="00B97906"/>
    <w:rsid w:val="00BA0248"/>
    <w:rsid w:val="00BA0CEC"/>
    <w:rsid w:val="00BA0D3B"/>
    <w:rsid w:val="00BA116B"/>
    <w:rsid w:val="00BA163C"/>
    <w:rsid w:val="00BA16AD"/>
    <w:rsid w:val="00BA6B7E"/>
    <w:rsid w:val="00BB0C22"/>
    <w:rsid w:val="00BB14BE"/>
    <w:rsid w:val="00BB3453"/>
    <w:rsid w:val="00BB43F9"/>
    <w:rsid w:val="00BB729B"/>
    <w:rsid w:val="00BC29D8"/>
    <w:rsid w:val="00BC322D"/>
    <w:rsid w:val="00BC332C"/>
    <w:rsid w:val="00BC36B1"/>
    <w:rsid w:val="00BC3E64"/>
    <w:rsid w:val="00BC473C"/>
    <w:rsid w:val="00BC4837"/>
    <w:rsid w:val="00BC632D"/>
    <w:rsid w:val="00BC67E5"/>
    <w:rsid w:val="00BC7206"/>
    <w:rsid w:val="00BC7A79"/>
    <w:rsid w:val="00BD1431"/>
    <w:rsid w:val="00BD19B2"/>
    <w:rsid w:val="00BD39BE"/>
    <w:rsid w:val="00BD3A7E"/>
    <w:rsid w:val="00BD5318"/>
    <w:rsid w:val="00BD5B8E"/>
    <w:rsid w:val="00BD7852"/>
    <w:rsid w:val="00BD7DAA"/>
    <w:rsid w:val="00BE0104"/>
    <w:rsid w:val="00BE0242"/>
    <w:rsid w:val="00BE0A01"/>
    <w:rsid w:val="00BE0E5D"/>
    <w:rsid w:val="00BE0FEE"/>
    <w:rsid w:val="00BE1171"/>
    <w:rsid w:val="00BE23E6"/>
    <w:rsid w:val="00BE2D50"/>
    <w:rsid w:val="00BE329C"/>
    <w:rsid w:val="00BE341C"/>
    <w:rsid w:val="00BE3A0C"/>
    <w:rsid w:val="00BE3C50"/>
    <w:rsid w:val="00BE3D18"/>
    <w:rsid w:val="00BF1528"/>
    <w:rsid w:val="00BF1A54"/>
    <w:rsid w:val="00BF4449"/>
    <w:rsid w:val="00BF46C8"/>
    <w:rsid w:val="00BF7843"/>
    <w:rsid w:val="00C013A7"/>
    <w:rsid w:val="00C0522C"/>
    <w:rsid w:val="00C05AC8"/>
    <w:rsid w:val="00C06DD8"/>
    <w:rsid w:val="00C125AD"/>
    <w:rsid w:val="00C14030"/>
    <w:rsid w:val="00C16AB4"/>
    <w:rsid w:val="00C201E2"/>
    <w:rsid w:val="00C21533"/>
    <w:rsid w:val="00C2391F"/>
    <w:rsid w:val="00C24CA7"/>
    <w:rsid w:val="00C25FCF"/>
    <w:rsid w:val="00C30088"/>
    <w:rsid w:val="00C300AD"/>
    <w:rsid w:val="00C301AF"/>
    <w:rsid w:val="00C32BAB"/>
    <w:rsid w:val="00C430D2"/>
    <w:rsid w:val="00C46A4C"/>
    <w:rsid w:val="00C473BF"/>
    <w:rsid w:val="00C51B09"/>
    <w:rsid w:val="00C52E18"/>
    <w:rsid w:val="00C5309B"/>
    <w:rsid w:val="00C54A84"/>
    <w:rsid w:val="00C56A16"/>
    <w:rsid w:val="00C600D0"/>
    <w:rsid w:val="00C6036C"/>
    <w:rsid w:val="00C648B8"/>
    <w:rsid w:val="00C64A15"/>
    <w:rsid w:val="00C6529C"/>
    <w:rsid w:val="00C677A8"/>
    <w:rsid w:val="00C67D58"/>
    <w:rsid w:val="00C7056B"/>
    <w:rsid w:val="00C71852"/>
    <w:rsid w:val="00C71A14"/>
    <w:rsid w:val="00C762F1"/>
    <w:rsid w:val="00C84DE0"/>
    <w:rsid w:val="00C855E7"/>
    <w:rsid w:val="00C8739E"/>
    <w:rsid w:val="00C9013C"/>
    <w:rsid w:val="00C91886"/>
    <w:rsid w:val="00C9209D"/>
    <w:rsid w:val="00C9321C"/>
    <w:rsid w:val="00C935AE"/>
    <w:rsid w:val="00C94643"/>
    <w:rsid w:val="00C95B33"/>
    <w:rsid w:val="00C95FAC"/>
    <w:rsid w:val="00C96563"/>
    <w:rsid w:val="00C9707A"/>
    <w:rsid w:val="00CA1CD6"/>
    <w:rsid w:val="00CA3D2E"/>
    <w:rsid w:val="00CA526C"/>
    <w:rsid w:val="00CA5D87"/>
    <w:rsid w:val="00CB09D6"/>
    <w:rsid w:val="00CB18C3"/>
    <w:rsid w:val="00CB5ABB"/>
    <w:rsid w:val="00CB637B"/>
    <w:rsid w:val="00CB6598"/>
    <w:rsid w:val="00CC5C12"/>
    <w:rsid w:val="00CC75D3"/>
    <w:rsid w:val="00CD2276"/>
    <w:rsid w:val="00CD44FB"/>
    <w:rsid w:val="00CE2738"/>
    <w:rsid w:val="00CE3732"/>
    <w:rsid w:val="00CE445C"/>
    <w:rsid w:val="00CE446D"/>
    <w:rsid w:val="00CE5C28"/>
    <w:rsid w:val="00CF2C40"/>
    <w:rsid w:val="00CF31C5"/>
    <w:rsid w:val="00CF4626"/>
    <w:rsid w:val="00CF4D21"/>
    <w:rsid w:val="00CF4D8B"/>
    <w:rsid w:val="00CF54BC"/>
    <w:rsid w:val="00CF5BE8"/>
    <w:rsid w:val="00D02260"/>
    <w:rsid w:val="00D0243E"/>
    <w:rsid w:val="00D024AA"/>
    <w:rsid w:val="00D06AE0"/>
    <w:rsid w:val="00D10D62"/>
    <w:rsid w:val="00D10F7F"/>
    <w:rsid w:val="00D12EA1"/>
    <w:rsid w:val="00D13288"/>
    <w:rsid w:val="00D13D54"/>
    <w:rsid w:val="00D14F3C"/>
    <w:rsid w:val="00D15237"/>
    <w:rsid w:val="00D15420"/>
    <w:rsid w:val="00D157BA"/>
    <w:rsid w:val="00D17ABF"/>
    <w:rsid w:val="00D219E5"/>
    <w:rsid w:val="00D21B96"/>
    <w:rsid w:val="00D23B71"/>
    <w:rsid w:val="00D24B97"/>
    <w:rsid w:val="00D26761"/>
    <w:rsid w:val="00D27648"/>
    <w:rsid w:val="00D309B7"/>
    <w:rsid w:val="00D31448"/>
    <w:rsid w:val="00D31C4E"/>
    <w:rsid w:val="00D32671"/>
    <w:rsid w:val="00D33648"/>
    <w:rsid w:val="00D33902"/>
    <w:rsid w:val="00D356FB"/>
    <w:rsid w:val="00D363FA"/>
    <w:rsid w:val="00D365DB"/>
    <w:rsid w:val="00D3751B"/>
    <w:rsid w:val="00D402CD"/>
    <w:rsid w:val="00D40360"/>
    <w:rsid w:val="00D4776B"/>
    <w:rsid w:val="00D5227D"/>
    <w:rsid w:val="00D54F9A"/>
    <w:rsid w:val="00D62196"/>
    <w:rsid w:val="00D63C33"/>
    <w:rsid w:val="00D66C13"/>
    <w:rsid w:val="00D677FF"/>
    <w:rsid w:val="00D71B61"/>
    <w:rsid w:val="00D7344F"/>
    <w:rsid w:val="00D74DFC"/>
    <w:rsid w:val="00D75B4B"/>
    <w:rsid w:val="00D77443"/>
    <w:rsid w:val="00D77A50"/>
    <w:rsid w:val="00D82AE2"/>
    <w:rsid w:val="00D83237"/>
    <w:rsid w:val="00D85934"/>
    <w:rsid w:val="00D90002"/>
    <w:rsid w:val="00D93884"/>
    <w:rsid w:val="00D94237"/>
    <w:rsid w:val="00D94453"/>
    <w:rsid w:val="00D964E0"/>
    <w:rsid w:val="00D964F1"/>
    <w:rsid w:val="00DA07D9"/>
    <w:rsid w:val="00DA149E"/>
    <w:rsid w:val="00DA3BAA"/>
    <w:rsid w:val="00DA4213"/>
    <w:rsid w:val="00DA62FC"/>
    <w:rsid w:val="00DA6FBA"/>
    <w:rsid w:val="00DA79D5"/>
    <w:rsid w:val="00DB0C12"/>
    <w:rsid w:val="00DB0F17"/>
    <w:rsid w:val="00DB124B"/>
    <w:rsid w:val="00DB6091"/>
    <w:rsid w:val="00DB7B66"/>
    <w:rsid w:val="00DC03CF"/>
    <w:rsid w:val="00DC07D3"/>
    <w:rsid w:val="00DC09FE"/>
    <w:rsid w:val="00DC0AE8"/>
    <w:rsid w:val="00DC3EBA"/>
    <w:rsid w:val="00DC5222"/>
    <w:rsid w:val="00DC61BA"/>
    <w:rsid w:val="00DC693B"/>
    <w:rsid w:val="00DC69E3"/>
    <w:rsid w:val="00DC7316"/>
    <w:rsid w:val="00DC7EA2"/>
    <w:rsid w:val="00DD0DFD"/>
    <w:rsid w:val="00DD219A"/>
    <w:rsid w:val="00DD21A0"/>
    <w:rsid w:val="00DD2552"/>
    <w:rsid w:val="00DD2959"/>
    <w:rsid w:val="00DD5B59"/>
    <w:rsid w:val="00DE0222"/>
    <w:rsid w:val="00DE26AE"/>
    <w:rsid w:val="00DE39AE"/>
    <w:rsid w:val="00DE61A7"/>
    <w:rsid w:val="00DE65E9"/>
    <w:rsid w:val="00DE7121"/>
    <w:rsid w:val="00DF02F6"/>
    <w:rsid w:val="00DF2B1B"/>
    <w:rsid w:val="00DF2C6C"/>
    <w:rsid w:val="00DF31AE"/>
    <w:rsid w:val="00DF37C0"/>
    <w:rsid w:val="00DF5425"/>
    <w:rsid w:val="00DF554B"/>
    <w:rsid w:val="00DF5D1B"/>
    <w:rsid w:val="00E02D1B"/>
    <w:rsid w:val="00E03FA0"/>
    <w:rsid w:val="00E050F6"/>
    <w:rsid w:val="00E060E0"/>
    <w:rsid w:val="00E07619"/>
    <w:rsid w:val="00E1269D"/>
    <w:rsid w:val="00E15539"/>
    <w:rsid w:val="00E16012"/>
    <w:rsid w:val="00E169AA"/>
    <w:rsid w:val="00E2052B"/>
    <w:rsid w:val="00E21B1D"/>
    <w:rsid w:val="00E24512"/>
    <w:rsid w:val="00E245D9"/>
    <w:rsid w:val="00E2478E"/>
    <w:rsid w:val="00E251F9"/>
    <w:rsid w:val="00E2710C"/>
    <w:rsid w:val="00E3029E"/>
    <w:rsid w:val="00E319D8"/>
    <w:rsid w:val="00E31F88"/>
    <w:rsid w:val="00E338FB"/>
    <w:rsid w:val="00E33BDB"/>
    <w:rsid w:val="00E4380F"/>
    <w:rsid w:val="00E44DF0"/>
    <w:rsid w:val="00E475D8"/>
    <w:rsid w:val="00E47A93"/>
    <w:rsid w:val="00E47D1D"/>
    <w:rsid w:val="00E51B9D"/>
    <w:rsid w:val="00E548EF"/>
    <w:rsid w:val="00E56160"/>
    <w:rsid w:val="00E56362"/>
    <w:rsid w:val="00E60328"/>
    <w:rsid w:val="00E60B83"/>
    <w:rsid w:val="00E60E00"/>
    <w:rsid w:val="00E6288D"/>
    <w:rsid w:val="00E63E46"/>
    <w:rsid w:val="00E646FF"/>
    <w:rsid w:val="00E70335"/>
    <w:rsid w:val="00E7221F"/>
    <w:rsid w:val="00E73353"/>
    <w:rsid w:val="00E73488"/>
    <w:rsid w:val="00E738A9"/>
    <w:rsid w:val="00E740BB"/>
    <w:rsid w:val="00E74EA5"/>
    <w:rsid w:val="00E75A21"/>
    <w:rsid w:val="00E84330"/>
    <w:rsid w:val="00E86747"/>
    <w:rsid w:val="00E86FCB"/>
    <w:rsid w:val="00E87324"/>
    <w:rsid w:val="00E9297B"/>
    <w:rsid w:val="00E92DD0"/>
    <w:rsid w:val="00E94D1F"/>
    <w:rsid w:val="00EA2C08"/>
    <w:rsid w:val="00EA46FF"/>
    <w:rsid w:val="00EA4FE8"/>
    <w:rsid w:val="00EA6312"/>
    <w:rsid w:val="00EB0220"/>
    <w:rsid w:val="00EB095F"/>
    <w:rsid w:val="00EB119E"/>
    <w:rsid w:val="00EB2F5F"/>
    <w:rsid w:val="00EB5526"/>
    <w:rsid w:val="00EB6BC9"/>
    <w:rsid w:val="00EC1F66"/>
    <w:rsid w:val="00EC291E"/>
    <w:rsid w:val="00EC2993"/>
    <w:rsid w:val="00EC47E6"/>
    <w:rsid w:val="00EC4CCE"/>
    <w:rsid w:val="00EC571B"/>
    <w:rsid w:val="00ED0892"/>
    <w:rsid w:val="00ED4649"/>
    <w:rsid w:val="00ED72CF"/>
    <w:rsid w:val="00EE0B63"/>
    <w:rsid w:val="00EE3058"/>
    <w:rsid w:val="00EE42BD"/>
    <w:rsid w:val="00EE47C7"/>
    <w:rsid w:val="00EF0C34"/>
    <w:rsid w:val="00EF1440"/>
    <w:rsid w:val="00EF4F72"/>
    <w:rsid w:val="00F00975"/>
    <w:rsid w:val="00F00BDB"/>
    <w:rsid w:val="00F00EDA"/>
    <w:rsid w:val="00F0208B"/>
    <w:rsid w:val="00F04BB5"/>
    <w:rsid w:val="00F04C59"/>
    <w:rsid w:val="00F053B9"/>
    <w:rsid w:val="00F076F7"/>
    <w:rsid w:val="00F10AAA"/>
    <w:rsid w:val="00F10B7E"/>
    <w:rsid w:val="00F11597"/>
    <w:rsid w:val="00F12DE4"/>
    <w:rsid w:val="00F202EA"/>
    <w:rsid w:val="00F21900"/>
    <w:rsid w:val="00F22419"/>
    <w:rsid w:val="00F22B44"/>
    <w:rsid w:val="00F24056"/>
    <w:rsid w:val="00F25EC6"/>
    <w:rsid w:val="00F25FE6"/>
    <w:rsid w:val="00F279B4"/>
    <w:rsid w:val="00F3043B"/>
    <w:rsid w:val="00F304F1"/>
    <w:rsid w:val="00F31545"/>
    <w:rsid w:val="00F3285A"/>
    <w:rsid w:val="00F32F64"/>
    <w:rsid w:val="00F358AB"/>
    <w:rsid w:val="00F3671E"/>
    <w:rsid w:val="00F40A49"/>
    <w:rsid w:val="00F41F0B"/>
    <w:rsid w:val="00F422FD"/>
    <w:rsid w:val="00F44151"/>
    <w:rsid w:val="00F46970"/>
    <w:rsid w:val="00F474C7"/>
    <w:rsid w:val="00F479CC"/>
    <w:rsid w:val="00F50713"/>
    <w:rsid w:val="00F52506"/>
    <w:rsid w:val="00F55056"/>
    <w:rsid w:val="00F558BE"/>
    <w:rsid w:val="00F5704A"/>
    <w:rsid w:val="00F61EF2"/>
    <w:rsid w:val="00F62BC5"/>
    <w:rsid w:val="00F62ED3"/>
    <w:rsid w:val="00F6409E"/>
    <w:rsid w:val="00F6450E"/>
    <w:rsid w:val="00F646B6"/>
    <w:rsid w:val="00F66780"/>
    <w:rsid w:val="00F72F2E"/>
    <w:rsid w:val="00F74833"/>
    <w:rsid w:val="00F75824"/>
    <w:rsid w:val="00F76CBE"/>
    <w:rsid w:val="00F82DB9"/>
    <w:rsid w:val="00F848CF"/>
    <w:rsid w:val="00F92230"/>
    <w:rsid w:val="00F941E4"/>
    <w:rsid w:val="00F94E28"/>
    <w:rsid w:val="00F95EDF"/>
    <w:rsid w:val="00F9609F"/>
    <w:rsid w:val="00F9750A"/>
    <w:rsid w:val="00FA0ABE"/>
    <w:rsid w:val="00FA1798"/>
    <w:rsid w:val="00FA21AB"/>
    <w:rsid w:val="00FA2EB8"/>
    <w:rsid w:val="00FA5841"/>
    <w:rsid w:val="00FA67A9"/>
    <w:rsid w:val="00FA7F08"/>
    <w:rsid w:val="00FB0225"/>
    <w:rsid w:val="00FB250B"/>
    <w:rsid w:val="00FB5134"/>
    <w:rsid w:val="00FC031E"/>
    <w:rsid w:val="00FC1ADA"/>
    <w:rsid w:val="00FC2268"/>
    <w:rsid w:val="00FC2B1D"/>
    <w:rsid w:val="00FC3363"/>
    <w:rsid w:val="00FC342A"/>
    <w:rsid w:val="00FC3FB1"/>
    <w:rsid w:val="00FC579E"/>
    <w:rsid w:val="00FC62E5"/>
    <w:rsid w:val="00FC62E7"/>
    <w:rsid w:val="00FC63AB"/>
    <w:rsid w:val="00FD1BE5"/>
    <w:rsid w:val="00FD33A7"/>
    <w:rsid w:val="00FD38C2"/>
    <w:rsid w:val="00FD4CCB"/>
    <w:rsid w:val="00FD534E"/>
    <w:rsid w:val="00FD5411"/>
    <w:rsid w:val="00FE1E25"/>
    <w:rsid w:val="00FE1F8D"/>
    <w:rsid w:val="00FE340D"/>
    <w:rsid w:val="00FE37C1"/>
    <w:rsid w:val="00FE3F1D"/>
    <w:rsid w:val="00FE6311"/>
    <w:rsid w:val="00FE73D0"/>
    <w:rsid w:val="00FE776E"/>
    <w:rsid w:val="00FF0427"/>
    <w:rsid w:val="00FF2CF8"/>
    <w:rsid w:val="00FF3FE5"/>
    <w:rsid w:val="00FF573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45E8E"/>
  <w15:docId w15:val="{EC93B519-5A2B-4C05-92E1-94ECAB9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407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6748D"/>
  </w:style>
  <w:style w:type="paragraph" w:styleId="1">
    <w:name w:val="toc 1"/>
    <w:basedOn w:val="a"/>
    <w:next w:val="a"/>
    <w:autoRedefine/>
    <w:uiPriority w:val="39"/>
    <w:rsid w:val="00907B8C"/>
    <w:pPr>
      <w:tabs>
        <w:tab w:val="right" w:leader="dot" w:pos="8494"/>
      </w:tabs>
      <w:spacing w:line="400" w:lineRule="atLeast"/>
      <w:jc w:val="center"/>
    </w:pPr>
    <w:rPr>
      <w:b/>
      <w:noProof/>
      <w:color w:val="000000"/>
      <w:sz w:val="36"/>
      <w:szCs w:val="36"/>
    </w:rPr>
  </w:style>
  <w:style w:type="character" w:styleId="a9">
    <w:name w:val="Hyperlink"/>
    <w:uiPriority w:val="99"/>
    <w:rsid w:val="0076748D"/>
    <w:rPr>
      <w:color w:val="0000FF"/>
      <w:u w:val="single"/>
    </w:rPr>
  </w:style>
  <w:style w:type="paragraph" w:styleId="aa">
    <w:name w:val="Balloon Text"/>
    <w:basedOn w:val="a"/>
    <w:semiHidden/>
    <w:rsid w:val="0056321A"/>
    <w:rPr>
      <w:rFonts w:ascii="Arial" w:eastAsia="新細明體" w:hAnsi="Arial"/>
      <w:sz w:val="18"/>
      <w:szCs w:val="18"/>
    </w:rPr>
  </w:style>
  <w:style w:type="paragraph" w:styleId="ab">
    <w:name w:val="List Paragraph"/>
    <w:basedOn w:val="a"/>
    <w:uiPriority w:val="34"/>
    <w:qFormat/>
    <w:rsid w:val="00886F49"/>
    <w:pPr>
      <w:ind w:leftChars="200" w:left="480"/>
    </w:pPr>
    <w:rPr>
      <w:rFonts w:ascii="Calibri" w:eastAsia="新細明體" w:hAnsi="Calibri"/>
      <w:szCs w:val="22"/>
    </w:rPr>
  </w:style>
  <w:style w:type="paragraph" w:styleId="ac">
    <w:name w:val="Title"/>
    <w:basedOn w:val="a"/>
    <w:next w:val="a"/>
    <w:link w:val="ad"/>
    <w:qFormat/>
    <w:rsid w:val="006A3D55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d">
    <w:name w:val="標題 字元"/>
    <w:link w:val="ac"/>
    <w:rsid w:val="006A3D5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e">
    <w:name w:val="標題三"/>
    <w:basedOn w:val="a"/>
    <w:rsid w:val="004B542E"/>
    <w:pPr>
      <w:spacing w:beforeLines="50" w:afterLines="25"/>
      <w:jc w:val="both"/>
    </w:pPr>
    <w:rPr>
      <w:rFonts w:eastAsia="華康特粗楷體"/>
      <w:szCs w:val="22"/>
    </w:rPr>
  </w:style>
  <w:style w:type="paragraph" w:customStyle="1" w:styleId="af">
    <w:name w:val="標題二"/>
    <w:basedOn w:val="a"/>
    <w:rsid w:val="004B542E"/>
    <w:pPr>
      <w:spacing w:beforeLines="100" w:afterLines="25"/>
      <w:jc w:val="both"/>
    </w:pPr>
    <w:rPr>
      <w:rFonts w:eastAsia="華康中圓體"/>
      <w:sz w:val="28"/>
      <w:szCs w:val="22"/>
    </w:rPr>
  </w:style>
  <w:style w:type="character" w:styleId="af0">
    <w:name w:val="annotation reference"/>
    <w:rsid w:val="003F1EDA"/>
    <w:rPr>
      <w:sz w:val="18"/>
      <w:szCs w:val="18"/>
    </w:rPr>
  </w:style>
  <w:style w:type="paragraph" w:styleId="af1">
    <w:name w:val="annotation text"/>
    <w:basedOn w:val="a"/>
    <w:link w:val="af2"/>
    <w:rsid w:val="003F1EDA"/>
  </w:style>
  <w:style w:type="character" w:customStyle="1" w:styleId="af2">
    <w:name w:val="註解文字 字元"/>
    <w:link w:val="af1"/>
    <w:rsid w:val="003F1EDA"/>
    <w:rPr>
      <w:rFonts w:eastAsia="標楷體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3F1EDA"/>
    <w:rPr>
      <w:b/>
      <w:bCs/>
    </w:rPr>
  </w:style>
  <w:style w:type="character" w:customStyle="1" w:styleId="af4">
    <w:name w:val="註解主旨 字元"/>
    <w:link w:val="af3"/>
    <w:rsid w:val="003F1EDA"/>
    <w:rPr>
      <w:rFonts w:eastAsia="標楷體"/>
      <w:b/>
      <w:bCs/>
      <w:kern w:val="2"/>
      <w:sz w:val="24"/>
      <w:szCs w:val="24"/>
    </w:rPr>
  </w:style>
  <w:style w:type="character" w:customStyle="1" w:styleId="a5">
    <w:name w:val="頁首 字元"/>
    <w:link w:val="a4"/>
    <w:uiPriority w:val="99"/>
    <w:rsid w:val="003F1EDA"/>
    <w:rPr>
      <w:rFonts w:eastAsia="標楷體"/>
      <w:kern w:val="2"/>
    </w:rPr>
  </w:style>
  <w:style w:type="table" w:styleId="-3">
    <w:name w:val="Light List Accent 3"/>
    <w:basedOn w:val="a1"/>
    <w:uiPriority w:val="61"/>
    <w:rsid w:val="005A06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converted-space">
    <w:name w:val="apple-converted-space"/>
    <w:rsid w:val="0088474D"/>
  </w:style>
  <w:style w:type="paragraph" w:styleId="af5">
    <w:name w:val="Body Text Indent"/>
    <w:basedOn w:val="a"/>
    <w:link w:val="af6"/>
    <w:uiPriority w:val="99"/>
    <w:unhideWhenUsed/>
    <w:rsid w:val="001D6C0F"/>
    <w:pPr>
      <w:widowControl/>
      <w:spacing w:after="120"/>
      <w:ind w:leftChars="200" w:left="480"/>
    </w:pPr>
    <w:rPr>
      <w:rFonts w:eastAsia="新細明體"/>
      <w:kern w:val="0"/>
    </w:rPr>
  </w:style>
  <w:style w:type="character" w:customStyle="1" w:styleId="af6">
    <w:name w:val="本文縮排 字元"/>
    <w:link w:val="af5"/>
    <w:uiPriority w:val="99"/>
    <w:rsid w:val="001D6C0F"/>
    <w:rPr>
      <w:sz w:val="24"/>
      <w:szCs w:val="24"/>
    </w:rPr>
  </w:style>
  <w:style w:type="paragraph" w:customStyle="1" w:styleId="a10">
    <w:name w:val="a1"/>
    <w:basedOn w:val="a"/>
    <w:next w:val="a"/>
    <w:rsid w:val="0013105F"/>
    <w:pPr>
      <w:spacing w:line="440" w:lineRule="exact"/>
      <w:ind w:left="454" w:firstLine="284"/>
    </w:pPr>
    <w:rPr>
      <w:rFonts w:eastAsia="華康中明體"/>
      <w:szCs w:val="20"/>
    </w:rPr>
  </w:style>
  <w:style w:type="paragraph" w:styleId="Web">
    <w:name w:val="Normal (Web)"/>
    <w:basedOn w:val="a"/>
    <w:uiPriority w:val="99"/>
    <w:semiHidden/>
    <w:unhideWhenUsed/>
    <w:rsid w:val="00AD4F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7">
    <w:name w:val="Closing"/>
    <w:basedOn w:val="a"/>
    <w:link w:val="af8"/>
    <w:rsid w:val="00024A0E"/>
    <w:pPr>
      <w:ind w:leftChars="1800" w:left="1800"/>
    </w:pPr>
    <w:rPr>
      <w:b/>
      <w:bCs/>
      <w:sz w:val="32"/>
    </w:rPr>
  </w:style>
  <w:style w:type="character" w:customStyle="1" w:styleId="af8">
    <w:name w:val="結語 字元"/>
    <w:basedOn w:val="a0"/>
    <w:link w:val="af7"/>
    <w:rsid w:val="00024A0E"/>
    <w:rPr>
      <w:rFonts w:eastAsia="標楷體"/>
      <w:b/>
      <w:bCs/>
      <w:kern w:val="2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6E1DE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DE3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szCs w:val="22"/>
      <w:lang w:eastAsia="en-US"/>
    </w:rPr>
  </w:style>
  <w:style w:type="paragraph" w:customStyle="1" w:styleId="10">
    <w:name w:val="清單段落1"/>
    <w:basedOn w:val="a"/>
    <w:rsid w:val="00AD7A50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7">
    <w:name w:val="頁尾 字元"/>
    <w:basedOn w:val="a0"/>
    <w:link w:val="a6"/>
    <w:uiPriority w:val="99"/>
    <w:rsid w:val="00440567"/>
    <w:rPr>
      <w:rFonts w:eastAsia="標楷體"/>
      <w:kern w:val="2"/>
    </w:rPr>
  </w:style>
  <w:style w:type="paragraph" w:customStyle="1" w:styleId="font8">
    <w:name w:val="font_8"/>
    <w:basedOn w:val="a"/>
    <w:rsid w:val="007C03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mixed-citation">
    <w:name w:val="mixed-citation"/>
    <w:basedOn w:val="a0"/>
    <w:rsid w:val="00B670DE"/>
  </w:style>
  <w:style w:type="character" w:customStyle="1" w:styleId="ref-journal">
    <w:name w:val="ref-journal"/>
    <w:basedOn w:val="a0"/>
    <w:rsid w:val="00B670DE"/>
  </w:style>
  <w:style w:type="character" w:customStyle="1" w:styleId="ref-vol">
    <w:name w:val="ref-vol"/>
    <w:basedOn w:val="a0"/>
    <w:rsid w:val="00B6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6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7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4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345412-0A16-421C-8047-BD574CBA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師資培育中心教學實習課程問題導向學習（PBL）手冊</dc:title>
  <dc:creator>user</dc:creator>
  <cp:lastModifiedBy>Windows 使用者</cp:lastModifiedBy>
  <cp:revision>5</cp:revision>
  <cp:lastPrinted>2022-02-14T00:43:00Z</cp:lastPrinted>
  <dcterms:created xsi:type="dcterms:W3CDTF">2022-03-09T03:18:00Z</dcterms:created>
  <dcterms:modified xsi:type="dcterms:W3CDTF">2022-03-09T03:44:00Z</dcterms:modified>
</cp:coreProperties>
</file>