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B" w:rsidRDefault="00404637" w:rsidP="00404637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404637" w:rsidTr="004046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404637" w:rsidRDefault="00404637" w:rsidP="0040463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404637" w:rsidTr="0040463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404637" w:rsidRDefault="00404637" w:rsidP="0040463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404637" w:rsidRDefault="00404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404637" w:rsidTr="004046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404637" w:rsidRDefault="00404637" w:rsidP="0040463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404637" w:rsidTr="0040463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404637" w:rsidRDefault="00404637" w:rsidP="0040463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404637" w:rsidRDefault="0040463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教育部　函</w:t>
      </w:r>
    </w:p>
    <w:p w:rsidR="00404637" w:rsidRDefault="00404637" w:rsidP="00404637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10051</w:t>
      </w:r>
      <w:r>
        <w:rPr>
          <w:rFonts w:hint="eastAsia"/>
        </w:rPr>
        <w:t>臺北市中山南路</w:t>
      </w:r>
      <w:r>
        <w:rPr>
          <w:rFonts w:hint="eastAsia"/>
        </w:rPr>
        <w:t>5</w:t>
      </w:r>
      <w:r>
        <w:rPr>
          <w:rFonts w:hint="eastAsia"/>
        </w:rPr>
        <w:t>號</w:t>
      </w:r>
    </w:p>
    <w:p w:rsidR="00404637" w:rsidRDefault="00404637" w:rsidP="00404637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人：郭姿君</w:t>
      </w:r>
    </w:p>
    <w:p w:rsidR="00404637" w:rsidRDefault="00404637" w:rsidP="00404637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02-7736-5661</w:t>
      </w:r>
    </w:p>
    <w:p w:rsidR="00404637" w:rsidRDefault="00404637" w:rsidP="00404637">
      <w:pPr>
        <w:pStyle w:val="a7"/>
        <w:rPr>
          <w:rFonts w:hint="eastAsia"/>
        </w:rPr>
      </w:pPr>
      <w:bookmarkStart w:id="0" w:name="Zone"/>
      <w:bookmarkEnd w:id="0"/>
    </w:p>
    <w:p w:rsidR="00404637" w:rsidRDefault="00404637" w:rsidP="00404637">
      <w:pPr>
        <w:pStyle w:val="a7"/>
        <w:rPr>
          <w:rFonts w:hint="eastAsia"/>
        </w:rPr>
      </w:pPr>
      <w:bookmarkStart w:id="1" w:name="Addr"/>
      <w:bookmarkEnd w:id="1"/>
    </w:p>
    <w:p w:rsidR="00404637" w:rsidRDefault="00404637" w:rsidP="00404637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</w:t>
      </w:r>
    </w:p>
    <w:p w:rsidR="00404637" w:rsidRDefault="00404637" w:rsidP="00404637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404637" w:rsidRDefault="00404637" w:rsidP="00404637">
      <w:pPr>
        <w:pStyle w:val="a7"/>
        <w:rPr>
          <w:rFonts w:hint="eastAsia"/>
        </w:rPr>
      </w:pPr>
      <w:r>
        <w:rPr>
          <w:rFonts w:hint="eastAsia"/>
        </w:rPr>
        <w:t>發文字號：臺教師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1090150244C</w:t>
      </w:r>
      <w:r>
        <w:rPr>
          <w:rFonts w:hint="eastAsia"/>
        </w:rPr>
        <w:t>號</w:t>
      </w:r>
    </w:p>
    <w:p w:rsidR="00404637" w:rsidRDefault="00404637" w:rsidP="00404637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404637" w:rsidRDefault="00404637" w:rsidP="00404637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404637" w:rsidRDefault="00404637" w:rsidP="00404637">
      <w:pPr>
        <w:pStyle w:val="a7"/>
        <w:rPr>
          <w:rFonts w:hint="eastAsia"/>
        </w:rPr>
      </w:pPr>
      <w:r>
        <w:rPr>
          <w:rFonts w:hint="eastAsia"/>
        </w:rPr>
        <w:t>附件：發布令影本（含高級中等以下學校及幼兒園教師資格考試命題作業要點）</w:t>
      </w:r>
      <w:r>
        <w:rPr>
          <w:rFonts w:hint="eastAsia"/>
        </w:rPr>
        <w:t>( 0150244CA0C_ATTCH10.pdf</w:t>
      </w:r>
      <w:r>
        <w:rPr>
          <w:rFonts w:hint="eastAsia"/>
        </w:rPr>
        <w:t>、</w:t>
      </w:r>
      <w:r>
        <w:rPr>
          <w:rFonts w:hint="eastAsia"/>
        </w:rPr>
        <w:t>0150244CA0C_ATTCH11.odt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404637" w:rsidRDefault="00404637" w:rsidP="00404637">
      <w:pPr>
        <w:pStyle w:val="a7"/>
        <w:rPr>
          <w:rFonts w:hint="eastAsia"/>
        </w:rPr>
      </w:pPr>
    </w:p>
    <w:p w:rsidR="00404637" w:rsidRDefault="00404637" w:rsidP="00404637">
      <w:pPr>
        <w:pStyle w:val="af3"/>
        <w:rPr>
          <w:rFonts w:hint="eastAsia"/>
        </w:rPr>
      </w:pPr>
      <w:r>
        <w:rPr>
          <w:rFonts w:hint="eastAsia"/>
        </w:rPr>
        <w:t>主旨：「高級中等以下學校及幼兒園教師資格考試命題作業要點」，業經本部</w:t>
      </w:r>
      <w:bookmarkStart w:id="3" w:name="_GoBack"/>
      <w:bookmarkEnd w:id="3"/>
      <w:r>
        <w:rPr>
          <w:rFonts w:hint="eastAsia"/>
        </w:rPr>
        <w:t>於中華民國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日以臺教師（四）字第</w:t>
      </w:r>
      <w:r>
        <w:rPr>
          <w:rFonts w:hint="eastAsia"/>
        </w:rPr>
        <w:t>1090150244B</w:t>
      </w:r>
      <w:r>
        <w:rPr>
          <w:rFonts w:hint="eastAsia"/>
        </w:rPr>
        <w:t>號令修正發布，茲檢送發布令影本</w:t>
      </w:r>
      <w:r>
        <w:rPr>
          <w:rFonts w:hint="eastAsia"/>
        </w:rPr>
        <w:t>1</w:t>
      </w:r>
      <w:r>
        <w:rPr>
          <w:rFonts w:hint="eastAsia"/>
        </w:rPr>
        <w:t>份，請查照。</w:t>
      </w:r>
    </w:p>
    <w:p w:rsidR="00404637" w:rsidRDefault="00404637" w:rsidP="00404637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404637" w:rsidRDefault="00404637" w:rsidP="00404637">
      <w:pPr>
        <w:pStyle w:val="afff0"/>
        <w:rPr>
          <w:rFonts w:hint="eastAsia"/>
        </w:rPr>
      </w:pPr>
      <w:r>
        <w:rPr>
          <w:rFonts w:hint="eastAsia"/>
        </w:rPr>
        <w:t>一、旨揭作業要點修正適用於</w:t>
      </w:r>
      <w:r>
        <w:rPr>
          <w:rFonts w:hint="eastAsia"/>
        </w:rPr>
        <w:t>110</w:t>
      </w:r>
      <w:r>
        <w:rPr>
          <w:rFonts w:hint="eastAsia"/>
        </w:rPr>
        <w:t>年度參加高級中等以下學校及幼兒園教師資格考試之報考人，請務必轉知轄屬相關報考人知悉，並公告於網站，以維護其權益。</w:t>
      </w:r>
    </w:p>
    <w:p w:rsidR="00404637" w:rsidRDefault="00404637" w:rsidP="00404637">
      <w:pPr>
        <w:pStyle w:val="afff0"/>
        <w:rPr>
          <w:rFonts w:hint="eastAsia"/>
        </w:rPr>
      </w:pPr>
      <w:r>
        <w:rPr>
          <w:rFonts w:hint="eastAsia"/>
        </w:rPr>
        <w:t>二、本案電子檔得於本部主管法規查詢系統（</w:t>
      </w:r>
      <w:r>
        <w:rPr>
          <w:rFonts w:hint="eastAsia"/>
        </w:rPr>
        <w:t>http://edu.law.moe.gov.tw</w:t>
      </w:r>
      <w:r>
        <w:rPr>
          <w:rFonts w:hint="eastAsia"/>
        </w:rPr>
        <w:t>）下載。</w:t>
      </w:r>
    </w:p>
    <w:p w:rsidR="00404637" w:rsidRDefault="00404637" w:rsidP="00404637">
      <w:pPr>
        <w:pStyle w:val="afff0"/>
        <w:rPr>
          <w:rFonts w:hint="eastAsia"/>
        </w:rPr>
      </w:pPr>
      <w:r>
        <w:rPr>
          <w:rFonts w:hint="eastAsia"/>
        </w:rPr>
        <w:t>三、若對本行政規則有任何疑問，請逕洽本部郭姿君專員（電話：</w:t>
      </w:r>
      <w:r>
        <w:rPr>
          <w:rFonts w:hint="eastAsia"/>
        </w:rPr>
        <w:t>02-77365661</w:t>
      </w:r>
      <w:r>
        <w:rPr>
          <w:rFonts w:hint="eastAsia"/>
        </w:rPr>
        <w:t>）。</w:t>
      </w:r>
    </w:p>
    <w:p w:rsidR="00404637" w:rsidRDefault="00404637" w:rsidP="00404637">
      <w:pPr>
        <w:pStyle w:val="afff"/>
        <w:rPr>
          <w:rFonts w:hint="eastAsia"/>
        </w:rPr>
      </w:pPr>
    </w:p>
    <w:p w:rsidR="00404637" w:rsidRDefault="00404637" w:rsidP="00404637">
      <w:pPr>
        <w:pStyle w:val="af"/>
        <w:rPr>
          <w:rFonts w:hint="eastAsia"/>
        </w:rPr>
      </w:pPr>
      <w:r>
        <w:rPr>
          <w:rFonts w:hint="eastAsia"/>
        </w:rPr>
        <w:t>正本：各師資培育之大學、各直轄市政府教育局及各縣市政府</w:t>
      </w:r>
    </w:p>
    <w:p w:rsidR="00404637" w:rsidRDefault="00404637" w:rsidP="00404637">
      <w:pPr>
        <w:pStyle w:val="af"/>
        <w:rPr>
          <w:rFonts w:hint="eastAsia"/>
        </w:rPr>
      </w:pPr>
      <w:r>
        <w:rPr>
          <w:rFonts w:hint="eastAsia"/>
        </w:rPr>
        <w:t>副本：財團法人大學入學考試中心基金會、國立臺北教育大學、教育部國民及學前教育署、本部師資培育及藝術教育司、︵均含附件︶</w:t>
      </w:r>
    </w:p>
    <w:p w:rsidR="00404637" w:rsidRDefault="00404637" w:rsidP="00404637">
      <w:pPr>
        <w:pStyle w:val="ad"/>
        <w:rPr>
          <w:rFonts w:hint="eastAsia"/>
        </w:rPr>
      </w:pPr>
    </w:p>
    <w:p w:rsidR="00404637" w:rsidRDefault="00404637" w:rsidP="00404637">
      <w:pPr>
        <w:pStyle w:val="afff"/>
        <w:rPr>
          <w:rFonts w:hint="eastAsia"/>
        </w:rPr>
      </w:pPr>
    </w:p>
    <w:p w:rsidR="00404637" w:rsidRPr="00404637" w:rsidRDefault="00404637" w:rsidP="00404637">
      <w:pPr>
        <w:pStyle w:val="af8"/>
        <w:rPr>
          <w:rFonts w:hint="eastAsia"/>
        </w:rPr>
      </w:pPr>
    </w:p>
    <w:sectPr w:rsidR="00404637" w:rsidRPr="00404637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1A" w:rsidRDefault="00D6281A">
      <w:r>
        <w:separator/>
      </w:r>
    </w:p>
  </w:endnote>
  <w:endnote w:type="continuationSeparator" w:id="0">
    <w:p w:rsidR="00D6281A" w:rsidRDefault="00D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404637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404637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1A" w:rsidRDefault="00D6281A">
      <w:r>
        <w:separator/>
      </w:r>
    </w:p>
  </w:footnote>
  <w:footnote w:type="continuationSeparator" w:id="0">
    <w:p w:rsidR="00D6281A" w:rsidRDefault="00D6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4046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90BD5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7"/>
    <w:rsid w:val="00035E36"/>
    <w:rsid w:val="000861A7"/>
    <w:rsid w:val="000D7EFA"/>
    <w:rsid w:val="00123638"/>
    <w:rsid w:val="001358CA"/>
    <w:rsid w:val="001928DE"/>
    <w:rsid w:val="00314751"/>
    <w:rsid w:val="00404637"/>
    <w:rsid w:val="00500112"/>
    <w:rsid w:val="0071361B"/>
    <w:rsid w:val="00B837CA"/>
    <w:rsid w:val="00B90070"/>
    <w:rsid w:val="00D6281A"/>
    <w:rsid w:val="00D903C4"/>
    <w:rsid w:val="00DC3B43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54FF-37AE-4251-BB44-EF786008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2020-11-17T00:25:00Z</cp:lastPrinted>
  <dcterms:created xsi:type="dcterms:W3CDTF">2020-11-17T00:25:00Z</dcterms:created>
  <dcterms:modified xsi:type="dcterms:W3CDTF">2020-11-17T00:26:00Z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